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625"/>
      </w:tblGrid>
      <w:tr w:rsidR="00642268" w:rsidRPr="00BD41F0" w:rsidTr="003C20D9">
        <w:trPr>
          <w:trHeight w:val="153"/>
          <w:jc w:val="center"/>
        </w:trPr>
        <w:tc>
          <w:tcPr>
            <w:tcW w:w="7625" w:type="dxa"/>
          </w:tcPr>
          <w:p w:rsidR="00642268" w:rsidRPr="00BD41F0" w:rsidRDefault="00642268" w:rsidP="00945FBB">
            <w:pPr>
              <w:ind w:right="-270"/>
              <w:jc w:val="center"/>
              <w:rPr>
                <w:b/>
                <w:bCs/>
                <w:sz w:val="20"/>
                <w:szCs w:val="20"/>
              </w:rPr>
            </w:pPr>
          </w:p>
        </w:tc>
      </w:tr>
      <w:tr w:rsidR="00642268" w:rsidRPr="00BD41F0" w:rsidTr="003C20D9">
        <w:trPr>
          <w:trHeight w:val="796"/>
          <w:jc w:val="center"/>
        </w:trPr>
        <w:tc>
          <w:tcPr>
            <w:tcW w:w="7625" w:type="dxa"/>
          </w:tcPr>
          <w:p w:rsidR="00642268" w:rsidRPr="00BD41F0" w:rsidRDefault="00642268" w:rsidP="00945FBB">
            <w:pPr>
              <w:ind w:right="-270"/>
              <w:jc w:val="center"/>
              <w:rPr>
                <w:b/>
                <w:bCs/>
                <w:sz w:val="20"/>
                <w:szCs w:val="20"/>
              </w:rPr>
            </w:pPr>
            <w:r w:rsidRPr="00BD41F0">
              <w:rPr>
                <w:b/>
                <w:bCs/>
                <w:noProof/>
                <w:sz w:val="20"/>
                <w:szCs w:val="20"/>
              </w:rPr>
              <w:drawing>
                <wp:inline distT="0" distB="0" distL="0" distR="0">
                  <wp:extent cx="819150" cy="819150"/>
                  <wp:effectExtent l="19050" t="0" r="0" b="0"/>
                  <wp:docPr id="75" name="Picture 37" descr="4204_Institute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4204_Institute_large"/>
                          <pic:cNvPicPr>
                            <a:picLocks noChangeAspect="1" noChangeArrowheads="1"/>
                          </pic:cNvPicPr>
                        </pic:nvPicPr>
                        <pic:blipFill>
                          <a:blip r:embed="rId8" cstate="print"/>
                          <a:srcRect/>
                          <a:stretch>
                            <a:fillRect/>
                          </a:stretch>
                        </pic:blipFill>
                        <pic:spPr bwMode="auto">
                          <a:xfrm>
                            <a:off x="0" y="0"/>
                            <a:ext cx="816797" cy="816797"/>
                          </a:xfrm>
                          <a:prstGeom prst="rect">
                            <a:avLst/>
                          </a:prstGeom>
                          <a:noFill/>
                          <a:ln w="9525">
                            <a:noFill/>
                            <a:miter lim="800000"/>
                            <a:headEnd/>
                            <a:tailEnd/>
                          </a:ln>
                        </pic:spPr>
                      </pic:pic>
                    </a:graphicData>
                  </a:graphic>
                </wp:inline>
              </w:drawing>
            </w:r>
          </w:p>
        </w:tc>
      </w:tr>
      <w:tr w:rsidR="00642268" w:rsidRPr="00BD41F0" w:rsidTr="003C20D9">
        <w:trPr>
          <w:trHeight w:val="326"/>
          <w:jc w:val="center"/>
        </w:trPr>
        <w:tc>
          <w:tcPr>
            <w:tcW w:w="7625" w:type="dxa"/>
          </w:tcPr>
          <w:p w:rsidR="00642268" w:rsidRPr="00107145" w:rsidRDefault="00642268" w:rsidP="00945FBB">
            <w:pPr>
              <w:spacing w:before="120"/>
              <w:ind w:left="-547" w:right="-274"/>
              <w:jc w:val="center"/>
              <w:rPr>
                <w:b/>
                <w:sz w:val="32"/>
                <w:szCs w:val="20"/>
              </w:rPr>
            </w:pPr>
            <w:r w:rsidRPr="00107145">
              <w:rPr>
                <w:b/>
                <w:sz w:val="32"/>
                <w:szCs w:val="20"/>
              </w:rPr>
              <w:t>East Delta University</w:t>
            </w:r>
          </w:p>
        </w:tc>
      </w:tr>
    </w:tbl>
    <w:p w:rsidR="00642268" w:rsidRPr="00BD41F0" w:rsidRDefault="00642268" w:rsidP="00874008">
      <w:pPr>
        <w:spacing w:after="240"/>
        <w:ind w:right="-270"/>
        <w:rPr>
          <w:b/>
          <w:sz w:val="20"/>
          <w:szCs w:val="20"/>
        </w:rPr>
      </w:pPr>
    </w:p>
    <w:p w:rsidR="00642268" w:rsidRPr="00BD41F0" w:rsidRDefault="00C5286D" w:rsidP="00945FBB">
      <w:pPr>
        <w:tabs>
          <w:tab w:val="left" w:pos="540"/>
          <w:tab w:val="left" w:pos="3960"/>
          <w:tab w:val="left" w:pos="4320"/>
          <w:tab w:val="left" w:pos="6420"/>
        </w:tabs>
        <w:jc w:val="both"/>
        <w:rPr>
          <w:b/>
        </w:rPr>
      </w:pPr>
      <w:r>
        <w:rPr>
          <w:b/>
        </w:rPr>
        <w:t xml:space="preserve">1. </w:t>
      </w:r>
      <w:r>
        <w:rPr>
          <w:b/>
        </w:rPr>
        <w:tab/>
        <w:t xml:space="preserve">Type of </w:t>
      </w:r>
      <w:r w:rsidR="00642268" w:rsidRPr="00BD41F0">
        <w:rPr>
          <w:b/>
        </w:rPr>
        <w:t xml:space="preserve">University </w:t>
      </w:r>
      <w:r w:rsidR="00642268" w:rsidRPr="00BD41F0">
        <w:rPr>
          <w:b/>
        </w:rPr>
        <w:tab/>
      </w:r>
      <w:r w:rsidRPr="00874008">
        <w:rPr>
          <w:b/>
        </w:rPr>
        <w:t>:</w:t>
      </w:r>
      <w:r w:rsidR="0009656E">
        <w:rPr>
          <w:b/>
        </w:rPr>
        <w:t xml:space="preserve"> </w:t>
      </w:r>
      <w:r w:rsidRPr="00874008">
        <w:rPr>
          <w:b/>
        </w:rPr>
        <w:t xml:space="preserve">Private </w:t>
      </w:r>
    </w:p>
    <w:p w:rsidR="00642268" w:rsidRPr="00BD41F0" w:rsidRDefault="00642268" w:rsidP="00945FBB">
      <w:pPr>
        <w:tabs>
          <w:tab w:val="left" w:pos="540"/>
          <w:tab w:val="left" w:pos="3960"/>
          <w:tab w:val="left" w:pos="4320"/>
          <w:tab w:val="left" w:pos="6420"/>
        </w:tabs>
        <w:jc w:val="both"/>
        <w:rPr>
          <w:b/>
        </w:rPr>
      </w:pPr>
      <w:r w:rsidRPr="00BD41F0">
        <w:rPr>
          <w:b/>
        </w:rPr>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00874008">
        <w:rPr>
          <w:sz w:val="20"/>
          <w:szCs w:val="20"/>
        </w:rPr>
        <w:t xml:space="preserve"> 2006</w:t>
      </w:r>
    </w:p>
    <w:p w:rsidR="00642268" w:rsidRPr="00BD41F0" w:rsidRDefault="00642268" w:rsidP="0009656E">
      <w:pPr>
        <w:tabs>
          <w:tab w:val="left" w:pos="540"/>
          <w:tab w:val="left" w:pos="4140"/>
          <w:tab w:val="left" w:pos="4320"/>
        </w:tabs>
        <w:ind w:left="3960" w:hanging="3413"/>
        <w:rPr>
          <w:sz w:val="20"/>
          <w:szCs w:val="20"/>
        </w:rPr>
      </w:pPr>
      <w:r w:rsidRPr="00BD41F0">
        <w:rPr>
          <w:sz w:val="20"/>
          <w:szCs w:val="20"/>
        </w:rPr>
        <w:t>Postal Address</w:t>
      </w:r>
      <w:r w:rsidR="00874008">
        <w:rPr>
          <w:sz w:val="20"/>
          <w:szCs w:val="20"/>
        </w:rPr>
        <w:tab/>
      </w:r>
      <w:r w:rsidRPr="00BD41F0">
        <w:rPr>
          <w:b/>
          <w:sz w:val="20"/>
          <w:szCs w:val="20"/>
        </w:rPr>
        <w:t>:</w:t>
      </w:r>
      <w:r w:rsidR="0009656E">
        <w:rPr>
          <w:b/>
          <w:sz w:val="20"/>
          <w:szCs w:val="20"/>
        </w:rPr>
        <w:t xml:space="preserve"> </w:t>
      </w:r>
      <w:r w:rsidRPr="00BD41F0">
        <w:rPr>
          <w:sz w:val="20"/>
          <w:szCs w:val="20"/>
        </w:rPr>
        <w:t xml:space="preserve">1267/A, Rumana Haque Tower, Goshaildanga, </w:t>
      </w:r>
      <w:r w:rsidR="00874008">
        <w:rPr>
          <w:sz w:val="20"/>
          <w:szCs w:val="20"/>
        </w:rPr>
        <w:t>Agrabad, Chittagong</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 xml:space="preserve"> 031-2514441-3</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00874008">
        <w:rPr>
          <w:sz w:val="20"/>
          <w:szCs w:val="20"/>
        </w:rPr>
        <w:t xml:space="preserve"> 031-2514440</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 xml:space="preserve"> enquiry@eastdelta.edu.bd</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 xml:space="preserve"> www.eastdelta.edu.bd</w:t>
      </w:r>
      <w:r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p>
    <w:p w:rsidR="00642268" w:rsidRPr="00BD41F0" w:rsidRDefault="00642268" w:rsidP="00945FBB">
      <w:pPr>
        <w:tabs>
          <w:tab w:val="left" w:pos="540"/>
        </w:tabs>
        <w:ind w:left="540" w:hanging="540"/>
        <w:jc w:val="both"/>
        <w:rPr>
          <w:b/>
        </w:rPr>
      </w:pPr>
      <w:r w:rsidRPr="00BD41F0">
        <w:rPr>
          <w:b/>
        </w:rPr>
        <w:t xml:space="preserve">2. </w:t>
      </w:r>
      <w:r w:rsidRPr="00BD41F0">
        <w:rPr>
          <w:b/>
        </w:rPr>
        <w:tab/>
        <w:t>Background of the Establishment of the University</w:t>
      </w:r>
    </w:p>
    <w:p w:rsidR="00642268" w:rsidRPr="00BD41F0" w:rsidRDefault="00642268" w:rsidP="00945FBB">
      <w:pPr>
        <w:tabs>
          <w:tab w:val="left" w:pos="540"/>
        </w:tabs>
        <w:ind w:left="540" w:hanging="540"/>
        <w:jc w:val="both"/>
        <w:rPr>
          <w:sz w:val="20"/>
          <w:szCs w:val="20"/>
        </w:rPr>
      </w:pPr>
    </w:p>
    <w:p w:rsidR="00642268" w:rsidRDefault="00874008" w:rsidP="00945FBB">
      <w:pPr>
        <w:tabs>
          <w:tab w:val="left" w:pos="540"/>
        </w:tabs>
        <w:ind w:left="540" w:hanging="540"/>
        <w:jc w:val="both"/>
        <w:rPr>
          <w:sz w:val="20"/>
          <w:szCs w:val="20"/>
        </w:rPr>
      </w:pPr>
      <w:r>
        <w:rPr>
          <w:sz w:val="20"/>
          <w:szCs w:val="20"/>
        </w:rPr>
        <w:tab/>
      </w:r>
      <w:r w:rsidR="00642268" w:rsidRPr="00BD41F0">
        <w:rPr>
          <w:sz w:val="20"/>
          <w:szCs w:val="20"/>
        </w:rPr>
        <w:t xml:space="preserve">East Delta University (EDU) has been established </w:t>
      </w:r>
      <w:r>
        <w:rPr>
          <w:sz w:val="20"/>
          <w:szCs w:val="20"/>
        </w:rPr>
        <w:t xml:space="preserve">in the port city of Chittagong </w:t>
      </w:r>
      <w:r w:rsidR="00642268" w:rsidRPr="00BD41F0">
        <w:rPr>
          <w:sz w:val="20"/>
          <w:szCs w:val="20"/>
        </w:rPr>
        <w:t>located in the easternmost part of the deltaic Bangladesh. Its establishment as a private university was duly approved by the Government and the University Grants Commission (UGC) in 2006 to offer both undergraduate and postgraduate degrees. In fact, the initiative to establish EDU was then undertaken by a corporate body called Chittagong Foundation, intellectuals, politicians, businessmen and social activists of Chittagong.</w:t>
      </w:r>
    </w:p>
    <w:p w:rsidR="00874008" w:rsidRPr="00BD41F0" w:rsidRDefault="00874008" w:rsidP="00945FBB">
      <w:pPr>
        <w:tabs>
          <w:tab w:val="left" w:pos="540"/>
        </w:tabs>
        <w:ind w:left="540" w:hanging="540"/>
        <w:jc w:val="both"/>
        <w:rPr>
          <w:sz w:val="20"/>
          <w:szCs w:val="20"/>
        </w:rPr>
      </w:pPr>
    </w:p>
    <w:p w:rsidR="00642268" w:rsidRPr="00BD41F0" w:rsidRDefault="00642268" w:rsidP="00945FBB">
      <w:pPr>
        <w:tabs>
          <w:tab w:val="left" w:pos="540"/>
        </w:tabs>
        <w:ind w:left="540" w:hanging="540"/>
        <w:jc w:val="both"/>
        <w:rPr>
          <w:sz w:val="20"/>
          <w:szCs w:val="20"/>
        </w:rPr>
      </w:pPr>
      <w:r w:rsidRPr="00BD41F0">
        <w:rPr>
          <w:sz w:val="20"/>
          <w:szCs w:val="20"/>
        </w:rPr>
        <w:tab/>
        <w:t>Founded on the principle of academic freedom, EDU opens its doors to those young men and women of the 21</w:t>
      </w:r>
      <w:r w:rsidRPr="00BD41F0">
        <w:rPr>
          <w:sz w:val="20"/>
          <w:szCs w:val="20"/>
          <w:vertAlign w:val="superscript"/>
        </w:rPr>
        <w:t>st</w:t>
      </w:r>
      <w:r w:rsidRPr="00BD41F0">
        <w:rPr>
          <w:sz w:val="20"/>
          <w:szCs w:val="20"/>
        </w:rPr>
        <w:t xml:space="preserve"> century who will be ready to provide leadership to the community, society and nation of their own as well as to the global community at large. As a dynamic, diverse, not-for-profit private institution, EDU is dedicated to providing high quality educational programs of distinction and preparing students for lifelong learning and leadership roles in business and professionals. EDU also stands for excellence inside and outside the classroom, as well as for providing world class academic programs, library and research facilities, and job placements, which are the hallmarks of the university education. Hence, now one does not have to leave home in Chittagong and elsewhere in Bangladesh for qua</w:t>
      </w:r>
      <w:r w:rsidR="00BC234B">
        <w:rPr>
          <w:sz w:val="20"/>
          <w:szCs w:val="20"/>
        </w:rPr>
        <w:t>lity education overseas. Q</w:t>
      </w:r>
      <w:r w:rsidRPr="00BD41F0">
        <w:rPr>
          <w:sz w:val="20"/>
          <w:szCs w:val="20"/>
        </w:rPr>
        <w:t>uality education is now right at the doorstep, i.e. right here in Chittagong, the commercial capital of Bangladesh.</w:t>
      </w:r>
    </w:p>
    <w:p w:rsidR="00874008" w:rsidRDefault="00874008" w:rsidP="00945FBB">
      <w:pPr>
        <w:tabs>
          <w:tab w:val="left" w:pos="540"/>
        </w:tabs>
        <w:ind w:left="540"/>
        <w:jc w:val="both"/>
        <w:rPr>
          <w:sz w:val="20"/>
          <w:szCs w:val="20"/>
        </w:rPr>
      </w:pPr>
    </w:p>
    <w:p w:rsidR="00642268" w:rsidRPr="00BD41F0" w:rsidRDefault="00642268" w:rsidP="00945FBB">
      <w:pPr>
        <w:tabs>
          <w:tab w:val="left" w:pos="540"/>
        </w:tabs>
        <w:ind w:left="540"/>
        <w:jc w:val="both"/>
        <w:rPr>
          <w:b/>
          <w:sz w:val="20"/>
          <w:szCs w:val="20"/>
        </w:rPr>
      </w:pPr>
      <w:r w:rsidRPr="00BD41F0">
        <w:rPr>
          <w:sz w:val="20"/>
          <w:szCs w:val="20"/>
        </w:rPr>
        <w:t xml:space="preserve">However, EDU’s commitment to quality education centers on focusing only in a very limited number of programs initially. It is a conscious decision to offer only in the areas </w:t>
      </w:r>
      <w:r w:rsidRPr="00BD41F0">
        <w:rPr>
          <w:sz w:val="20"/>
          <w:szCs w:val="20"/>
        </w:rPr>
        <w:lastRenderedPageBreak/>
        <w:t xml:space="preserve">where we can make a difference. As the university grows and the institutional capacity expands, degrees will be awarded in a larger number of disciplines. Initially, the university </w:t>
      </w:r>
    </w:p>
    <w:p w:rsidR="00642268" w:rsidRPr="00BD41F0" w:rsidRDefault="00642268" w:rsidP="00945FBB">
      <w:pPr>
        <w:tabs>
          <w:tab w:val="left" w:pos="540"/>
        </w:tabs>
        <w:ind w:left="547" w:hanging="547"/>
        <w:jc w:val="both"/>
        <w:rPr>
          <w:spacing w:val="-2"/>
          <w:sz w:val="20"/>
          <w:szCs w:val="20"/>
        </w:rPr>
      </w:pPr>
      <w:r w:rsidRPr="00BD41F0">
        <w:rPr>
          <w:sz w:val="20"/>
          <w:szCs w:val="20"/>
        </w:rPr>
        <w:tab/>
      </w:r>
    </w:p>
    <w:p w:rsidR="00642268" w:rsidRPr="00BD41F0" w:rsidRDefault="00642268" w:rsidP="00945FBB">
      <w:pPr>
        <w:tabs>
          <w:tab w:val="left" w:pos="540"/>
        </w:tabs>
        <w:jc w:val="both"/>
        <w:rPr>
          <w:b/>
        </w:rPr>
      </w:pPr>
      <w:r w:rsidRPr="00BD41F0">
        <w:rPr>
          <w:b/>
        </w:rPr>
        <w:t xml:space="preserve">3. </w:t>
      </w:r>
      <w:r w:rsidRPr="00BD41F0">
        <w:rPr>
          <w:b/>
        </w:rPr>
        <w:tab/>
        <w:t>Act</w:t>
      </w:r>
    </w:p>
    <w:p w:rsidR="00874008" w:rsidRDefault="00642268" w:rsidP="00945FBB">
      <w:pPr>
        <w:tabs>
          <w:tab w:val="left" w:pos="540"/>
        </w:tabs>
        <w:jc w:val="both"/>
        <w:rPr>
          <w:b/>
          <w:sz w:val="20"/>
          <w:szCs w:val="20"/>
        </w:rPr>
      </w:pPr>
      <w:r w:rsidRPr="00BD41F0">
        <w:rPr>
          <w:b/>
          <w:sz w:val="20"/>
          <w:szCs w:val="20"/>
        </w:rPr>
        <w:tab/>
      </w:r>
    </w:p>
    <w:p w:rsidR="00642268" w:rsidRPr="00BD41F0" w:rsidRDefault="00955E07" w:rsidP="00945FBB">
      <w:pPr>
        <w:tabs>
          <w:tab w:val="left" w:pos="540"/>
        </w:tabs>
        <w:jc w:val="both"/>
        <w:rPr>
          <w:b/>
          <w:sz w:val="20"/>
          <w:szCs w:val="20"/>
        </w:rPr>
      </w:pPr>
      <w:r>
        <w:rPr>
          <w:sz w:val="20"/>
          <w:szCs w:val="20"/>
        </w:rPr>
        <w:tab/>
      </w:r>
      <w:r w:rsidR="00642268" w:rsidRPr="00BD41F0">
        <w:rPr>
          <w:sz w:val="20"/>
          <w:szCs w:val="20"/>
        </w:rPr>
        <w:t xml:space="preserve">Private University Act 1992 (Amendment 1998 </w:t>
      </w:r>
      <w:r w:rsidR="00FA1302">
        <w:rPr>
          <w:sz w:val="20"/>
          <w:szCs w:val="20"/>
        </w:rPr>
        <w:t>and</w:t>
      </w:r>
      <w:r w:rsidR="00874008">
        <w:rPr>
          <w:sz w:val="20"/>
          <w:szCs w:val="20"/>
        </w:rPr>
        <w:t xml:space="preserve"> 2010)</w:t>
      </w:r>
    </w:p>
    <w:p w:rsidR="00642268" w:rsidRPr="00BD41F0" w:rsidRDefault="00642268" w:rsidP="00945FBB">
      <w:pPr>
        <w:tabs>
          <w:tab w:val="left" w:pos="540"/>
        </w:tabs>
        <w:jc w:val="both"/>
        <w:rPr>
          <w:sz w:val="20"/>
          <w:szCs w:val="20"/>
        </w:rPr>
      </w:pPr>
    </w:p>
    <w:p w:rsidR="00642268" w:rsidRDefault="00642268" w:rsidP="00945FBB">
      <w:pPr>
        <w:tabs>
          <w:tab w:val="left" w:pos="540"/>
        </w:tabs>
        <w:rPr>
          <w:b/>
        </w:rPr>
      </w:pPr>
      <w:r w:rsidRPr="00BD41F0">
        <w:rPr>
          <w:b/>
        </w:rPr>
        <w:t xml:space="preserve">4. </w:t>
      </w:r>
      <w:r w:rsidRPr="00BD41F0">
        <w:rPr>
          <w:b/>
        </w:rPr>
        <w:tab/>
        <w:t>Authorities of the University</w:t>
      </w:r>
    </w:p>
    <w:p w:rsidR="00874008" w:rsidRPr="00BD41F0" w:rsidRDefault="00874008" w:rsidP="00945FBB">
      <w:pPr>
        <w:tabs>
          <w:tab w:val="left" w:pos="540"/>
        </w:tabs>
        <w:rPr>
          <w:b/>
        </w:rPr>
      </w:pPr>
    </w:p>
    <w:p w:rsidR="00642268" w:rsidRPr="00BD41F0" w:rsidRDefault="00642268" w:rsidP="00874008">
      <w:pPr>
        <w:tabs>
          <w:tab w:val="left" w:pos="540"/>
        </w:tabs>
        <w:rPr>
          <w:sz w:val="20"/>
          <w:szCs w:val="20"/>
        </w:rPr>
      </w:pPr>
      <w:r w:rsidRPr="00BD41F0">
        <w:rPr>
          <w:sz w:val="20"/>
          <w:szCs w:val="20"/>
        </w:rPr>
        <w:t xml:space="preserve">The Syndicate, The Academic Council,The </w:t>
      </w:r>
      <w:r w:rsidR="00874008">
        <w:rPr>
          <w:sz w:val="20"/>
          <w:szCs w:val="20"/>
        </w:rPr>
        <w:t xml:space="preserve">Faculties, The Committee of </w:t>
      </w:r>
      <w:r w:rsidRPr="00BD41F0">
        <w:rPr>
          <w:sz w:val="20"/>
          <w:szCs w:val="20"/>
        </w:rPr>
        <w:t xml:space="preserve">Courses, The Board of Advanced Studies, Finance Committee, The Planning </w:t>
      </w:r>
      <w:r w:rsidR="00FA1302">
        <w:rPr>
          <w:sz w:val="20"/>
          <w:szCs w:val="20"/>
        </w:rPr>
        <w:t>and</w:t>
      </w:r>
      <w:r w:rsidRPr="00BD41F0">
        <w:rPr>
          <w:sz w:val="20"/>
          <w:szCs w:val="20"/>
        </w:rPr>
        <w:t xml:space="preserve"> Development Committee, The Selection Boards </w:t>
      </w:r>
      <w:r w:rsidR="00FA1302">
        <w:rPr>
          <w:sz w:val="20"/>
          <w:szCs w:val="20"/>
        </w:rPr>
        <w:t>and</w:t>
      </w:r>
      <w:r w:rsidR="00874008">
        <w:rPr>
          <w:sz w:val="20"/>
          <w:szCs w:val="20"/>
        </w:rPr>
        <w:t xml:space="preserve"> such other authorities.</w:t>
      </w:r>
    </w:p>
    <w:p w:rsidR="00642268" w:rsidRPr="00BD41F0" w:rsidRDefault="00642268" w:rsidP="00945FBB">
      <w:pPr>
        <w:tabs>
          <w:tab w:val="left" w:pos="540"/>
        </w:tabs>
        <w:ind w:left="540" w:hanging="540"/>
        <w:jc w:val="both"/>
        <w:rPr>
          <w:b/>
        </w:rPr>
      </w:pPr>
    </w:p>
    <w:p w:rsidR="00642268" w:rsidRPr="00BD41F0" w:rsidRDefault="00642268" w:rsidP="00945FBB">
      <w:pPr>
        <w:tabs>
          <w:tab w:val="left" w:pos="540"/>
        </w:tabs>
        <w:ind w:left="540" w:hanging="540"/>
        <w:jc w:val="both"/>
        <w:rPr>
          <w:b/>
        </w:rPr>
      </w:pPr>
      <w:r w:rsidRPr="00BD41F0">
        <w:rPr>
          <w:b/>
        </w:rPr>
        <w:t xml:space="preserve">5. </w:t>
      </w:r>
      <w:r w:rsidRPr="00BD41F0">
        <w:rPr>
          <w:b/>
        </w:rPr>
        <w:tab/>
        <w:t>Principal Officers</w:t>
      </w:r>
      <w:r w:rsidRPr="00BD41F0">
        <w:rPr>
          <w:b/>
        </w:rPr>
        <w:tab/>
      </w:r>
      <w:r w:rsidRPr="00BD41F0">
        <w:rPr>
          <w:b/>
        </w:rPr>
        <w:tab/>
      </w:r>
    </w:p>
    <w:p w:rsidR="00642268" w:rsidRPr="00BD41F0" w:rsidRDefault="00642268" w:rsidP="00945FBB">
      <w:pPr>
        <w:tabs>
          <w:tab w:val="left" w:pos="540"/>
        </w:tabs>
        <w:ind w:left="540" w:hanging="540"/>
        <w:jc w:val="both"/>
        <w:rPr>
          <w:b/>
          <w:sz w:val="18"/>
        </w:rPr>
      </w:pPr>
    </w:p>
    <w:p w:rsidR="00642268" w:rsidRPr="00BD41F0" w:rsidRDefault="00714DA8" w:rsidP="00945FBB">
      <w:pPr>
        <w:tabs>
          <w:tab w:val="left" w:pos="540"/>
          <w:tab w:val="left" w:pos="3960"/>
          <w:tab w:val="left" w:pos="4320"/>
        </w:tabs>
        <w:ind w:left="547"/>
        <w:rPr>
          <w:sz w:val="20"/>
          <w:szCs w:val="20"/>
        </w:rPr>
      </w:pPr>
      <w:r>
        <w:rPr>
          <w:sz w:val="20"/>
          <w:szCs w:val="20"/>
        </w:rPr>
        <w:t xml:space="preserve">Chancellor </w:t>
      </w:r>
      <w:r>
        <w:rPr>
          <w:sz w:val="20"/>
          <w:szCs w:val="20"/>
        </w:rPr>
        <w:tab/>
      </w:r>
      <w:r>
        <w:rPr>
          <w:sz w:val="20"/>
          <w:szCs w:val="20"/>
        </w:rPr>
        <w:tab/>
        <w:t>: Hon’</w:t>
      </w:r>
      <w:r w:rsidR="00642268" w:rsidRPr="00BD41F0">
        <w:rPr>
          <w:sz w:val="20"/>
          <w:szCs w:val="20"/>
        </w:rPr>
        <w:t>ble President</w:t>
      </w:r>
    </w:p>
    <w:p w:rsidR="00642268" w:rsidRPr="00BD41F0" w:rsidRDefault="00642268" w:rsidP="00945FBB">
      <w:pPr>
        <w:tabs>
          <w:tab w:val="left" w:pos="540"/>
          <w:tab w:val="left" w:pos="3960"/>
          <w:tab w:val="left" w:pos="4320"/>
        </w:tabs>
        <w:ind w:left="547"/>
        <w:rPr>
          <w:sz w:val="20"/>
          <w:szCs w:val="20"/>
        </w:rPr>
      </w:pPr>
      <w:r w:rsidRPr="00BD41F0">
        <w:rPr>
          <w:sz w:val="20"/>
          <w:szCs w:val="20"/>
        </w:rPr>
        <w:tab/>
      </w:r>
      <w:r w:rsidRPr="00BD41F0">
        <w:rPr>
          <w:sz w:val="20"/>
          <w:szCs w:val="20"/>
        </w:rPr>
        <w:tab/>
        <w:t>The People</w:t>
      </w:r>
      <w:r w:rsidR="00874008">
        <w:rPr>
          <w:sz w:val="20"/>
          <w:szCs w:val="20"/>
        </w:rPr>
        <w:t>’</w:t>
      </w:r>
      <w:r w:rsidRPr="00BD41F0">
        <w:rPr>
          <w:sz w:val="20"/>
          <w:szCs w:val="20"/>
        </w:rPr>
        <w:t>s Republic of Bangladesh</w:t>
      </w:r>
    </w:p>
    <w:p w:rsidR="00FF1DD0" w:rsidRDefault="00CC5EA0" w:rsidP="00874008">
      <w:pPr>
        <w:tabs>
          <w:tab w:val="left" w:pos="540"/>
          <w:tab w:val="left" w:pos="3960"/>
          <w:tab w:val="left" w:pos="4320"/>
        </w:tabs>
        <w:ind w:left="547"/>
        <w:rPr>
          <w:sz w:val="20"/>
          <w:szCs w:val="20"/>
        </w:rPr>
      </w:pPr>
      <w:r>
        <w:rPr>
          <w:sz w:val="20"/>
          <w:szCs w:val="20"/>
        </w:rPr>
        <w:t>*</w:t>
      </w:r>
      <w:r w:rsidR="00714DA8">
        <w:rPr>
          <w:sz w:val="20"/>
          <w:szCs w:val="20"/>
        </w:rPr>
        <w:t xml:space="preserve">Vice Chancellor </w:t>
      </w:r>
      <w:r w:rsidR="00714DA8">
        <w:rPr>
          <w:sz w:val="20"/>
          <w:szCs w:val="20"/>
        </w:rPr>
        <w:tab/>
      </w:r>
      <w:r w:rsidR="00714DA8">
        <w:rPr>
          <w:sz w:val="20"/>
          <w:szCs w:val="20"/>
        </w:rPr>
        <w:tab/>
        <w:t xml:space="preserve">: </w:t>
      </w:r>
      <w:r>
        <w:rPr>
          <w:sz w:val="20"/>
          <w:szCs w:val="20"/>
        </w:rPr>
        <w:t>Prof. Muhammad Sekandar Khan</w:t>
      </w:r>
    </w:p>
    <w:p w:rsidR="00642268" w:rsidRPr="00BD41F0" w:rsidRDefault="00282DF2" w:rsidP="00945FBB">
      <w:pPr>
        <w:tabs>
          <w:tab w:val="left" w:pos="540"/>
          <w:tab w:val="left" w:pos="3960"/>
          <w:tab w:val="left" w:pos="4320"/>
        </w:tabs>
        <w:ind w:left="547"/>
        <w:jc w:val="both"/>
        <w:rPr>
          <w:sz w:val="20"/>
          <w:szCs w:val="20"/>
        </w:rPr>
      </w:pPr>
      <w:r>
        <w:rPr>
          <w:sz w:val="20"/>
          <w:szCs w:val="20"/>
        </w:rPr>
        <w:t xml:space="preserve">Treasurer </w:t>
      </w:r>
      <w:r>
        <w:rPr>
          <w:sz w:val="20"/>
          <w:szCs w:val="20"/>
        </w:rPr>
        <w:tab/>
      </w:r>
      <w:r>
        <w:rPr>
          <w:sz w:val="20"/>
          <w:szCs w:val="20"/>
        </w:rPr>
        <w:tab/>
        <w:t>:</w:t>
      </w:r>
      <w:r w:rsidR="00B30EDE">
        <w:rPr>
          <w:sz w:val="20"/>
          <w:szCs w:val="20"/>
        </w:rPr>
        <w:t xml:space="preserve"> </w:t>
      </w:r>
      <w:r w:rsidR="00CC5EA0">
        <w:rPr>
          <w:sz w:val="20"/>
          <w:szCs w:val="20"/>
        </w:rPr>
        <w:t>Prof. Dr. Siddique Ahmed Chowdhury</w:t>
      </w:r>
    </w:p>
    <w:p w:rsidR="00642268" w:rsidRPr="00BD41F0" w:rsidRDefault="00642268" w:rsidP="00253DB3">
      <w:pPr>
        <w:tabs>
          <w:tab w:val="left" w:pos="540"/>
          <w:tab w:val="left" w:pos="3960"/>
          <w:tab w:val="left" w:pos="4320"/>
        </w:tabs>
        <w:ind w:left="4327" w:hanging="3780"/>
        <w:jc w:val="both"/>
        <w:rPr>
          <w:sz w:val="20"/>
          <w:szCs w:val="20"/>
        </w:rPr>
      </w:pPr>
      <w:r w:rsidRPr="00BD41F0">
        <w:rPr>
          <w:sz w:val="20"/>
          <w:szCs w:val="20"/>
        </w:rPr>
        <w:t xml:space="preserve">Registrar </w:t>
      </w:r>
      <w:r w:rsidRPr="00BD41F0">
        <w:rPr>
          <w:sz w:val="20"/>
          <w:szCs w:val="20"/>
        </w:rPr>
        <w:tab/>
      </w:r>
      <w:r w:rsidRPr="00BD41F0">
        <w:rPr>
          <w:sz w:val="20"/>
          <w:szCs w:val="20"/>
        </w:rPr>
        <w:tab/>
        <w:t xml:space="preserve">: </w:t>
      </w:r>
      <w:r w:rsidR="00874008">
        <w:rPr>
          <w:sz w:val="20"/>
          <w:szCs w:val="20"/>
        </w:rPr>
        <w:t>Ms. Manzuma Murshed (</w:t>
      </w:r>
      <w:r w:rsidRPr="00BD41F0">
        <w:rPr>
          <w:sz w:val="20"/>
          <w:szCs w:val="20"/>
        </w:rPr>
        <w:t>In</w:t>
      </w:r>
      <w:r w:rsidR="00874008">
        <w:rPr>
          <w:sz w:val="20"/>
          <w:szCs w:val="20"/>
        </w:rPr>
        <w:t>-</w:t>
      </w:r>
      <w:r w:rsidR="00476BA4">
        <w:rPr>
          <w:sz w:val="20"/>
          <w:szCs w:val="20"/>
        </w:rPr>
        <w:t>Charge)</w:t>
      </w:r>
    </w:p>
    <w:p w:rsidR="00642268" w:rsidRPr="00BD41F0" w:rsidRDefault="00253DB3" w:rsidP="00945FBB">
      <w:pPr>
        <w:tabs>
          <w:tab w:val="left" w:pos="540"/>
          <w:tab w:val="left" w:pos="3960"/>
          <w:tab w:val="left" w:pos="4320"/>
        </w:tabs>
        <w:ind w:left="547"/>
        <w:jc w:val="both"/>
        <w:rPr>
          <w:sz w:val="20"/>
          <w:szCs w:val="20"/>
        </w:rPr>
      </w:pPr>
      <w:r>
        <w:rPr>
          <w:sz w:val="20"/>
          <w:szCs w:val="20"/>
        </w:rPr>
        <w:t>Proctor</w:t>
      </w:r>
      <w:r>
        <w:rPr>
          <w:sz w:val="20"/>
          <w:szCs w:val="20"/>
        </w:rPr>
        <w:tab/>
      </w:r>
      <w:r>
        <w:rPr>
          <w:sz w:val="20"/>
          <w:szCs w:val="20"/>
        </w:rPr>
        <w:tab/>
        <w:t>: Mr. Shah Ahmed</w:t>
      </w:r>
      <w:r w:rsidR="00642268" w:rsidRPr="00BD41F0">
        <w:rPr>
          <w:sz w:val="20"/>
          <w:szCs w:val="20"/>
        </w:rPr>
        <w:tab/>
      </w:r>
    </w:p>
    <w:p w:rsidR="00642268" w:rsidRPr="00BD41F0" w:rsidRDefault="00642268" w:rsidP="00253DB3">
      <w:pPr>
        <w:tabs>
          <w:tab w:val="left" w:pos="540"/>
          <w:tab w:val="left" w:pos="3960"/>
          <w:tab w:val="left" w:pos="4320"/>
        </w:tabs>
        <w:ind w:left="4320" w:hanging="3773"/>
        <w:rPr>
          <w:sz w:val="20"/>
          <w:szCs w:val="20"/>
        </w:rPr>
      </w:pPr>
      <w:r w:rsidRPr="00BD41F0">
        <w:rPr>
          <w:sz w:val="20"/>
          <w:szCs w:val="20"/>
        </w:rPr>
        <w:t xml:space="preserve">Librarian </w:t>
      </w:r>
      <w:r w:rsidRPr="00BD41F0">
        <w:rPr>
          <w:sz w:val="20"/>
          <w:szCs w:val="20"/>
        </w:rPr>
        <w:tab/>
      </w:r>
      <w:r w:rsidRPr="00BD41F0">
        <w:rPr>
          <w:sz w:val="20"/>
          <w:szCs w:val="20"/>
        </w:rPr>
        <w:tab/>
        <w:t xml:space="preserve">: Ms. Shadika Jahan Shathi (Assistant </w:t>
      </w:r>
      <w:r w:rsidR="00253DB3">
        <w:rPr>
          <w:sz w:val="20"/>
          <w:szCs w:val="20"/>
        </w:rPr>
        <w:t>Librarian)</w:t>
      </w:r>
    </w:p>
    <w:p w:rsidR="00253DB3" w:rsidRDefault="00642268" w:rsidP="00253DB3">
      <w:pPr>
        <w:tabs>
          <w:tab w:val="left" w:pos="540"/>
          <w:tab w:val="left" w:pos="3960"/>
          <w:tab w:val="left" w:pos="4320"/>
        </w:tabs>
        <w:ind w:left="4320" w:hanging="3773"/>
        <w:rPr>
          <w:sz w:val="20"/>
          <w:szCs w:val="20"/>
        </w:rPr>
      </w:pPr>
      <w:r w:rsidRPr="00BD41F0">
        <w:rPr>
          <w:sz w:val="20"/>
          <w:szCs w:val="20"/>
        </w:rPr>
        <w:t>Controller of Examinations</w:t>
      </w:r>
      <w:r w:rsidRPr="00BD41F0">
        <w:rPr>
          <w:sz w:val="20"/>
          <w:szCs w:val="20"/>
        </w:rPr>
        <w:tab/>
      </w:r>
      <w:r w:rsidRPr="00BD41F0">
        <w:rPr>
          <w:sz w:val="20"/>
          <w:szCs w:val="20"/>
        </w:rPr>
        <w:tab/>
        <w:t>: Mr. Moham</w:t>
      </w:r>
      <w:r w:rsidR="003116BB" w:rsidRPr="00BD41F0">
        <w:rPr>
          <w:sz w:val="20"/>
          <w:szCs w:val="20"/>
        </w:rPr>
        <w:t xml:space="preserve">mad Shahidul Islam Chowdhury </w:t>
      </w:r>
    </w:p>
    <w:p w:rsidR="00642268" w:rsidRPr="00BD41F0" w:rsidRDefault="00642268" w:rsidP="00945FBB">
      <w:pPr>
        <w:tabs>
          <w:tab w:val="left" w:pos="540"/>
          <w:tab w:val="left" w:pos="3960"/>
          <w:tab w:val="left" w:pos="4320"/>
        </w:tabs>
        <w:ind w:left="547"/>
        <w:rPr>
          <w:sz w:val="20"/>
          <w:szCs w:val="20"/>
        </w:rPr>
      </w:pPr>
      <w:r w:rsidRPr="00BD41F0">
        <w:rPr>
          <w:sz w:val="20"/>
          <w:szCs w:val="20"/>
        </w:rPr>
        <w:t xml:space="preserve">Director of Planning </w:t>
      </w:r>
      <w:r w:rsidR="00FA1302">
        <w:rPr>
          <w:sz w:val="20"/>
          <w:szCs w:val="20"/>
        </w:rPr>
        <w:t>and</w:t>
      </w:r>
      <w:r w:rsidRPr="00BD41F0">
        <w:rPr>
          <w:sz w:val="20"/>
          <w:szCs w:val="20"/>
        </w:rPr>
        <w:t xml:space="preserve"> Development</w:t>
      </w:r>
      <w:r w:rsidRPr="00BD41F0">
        <w:rPr>
          <w:sz w:val="20"/>
          <w:szCs w:val="20"/>
        </w:rPr>
        <w:tab/>
      </w:r>
      <w:r w:rsidR="00253DB3">
        <w:rPr>
          <w:sz w:val="20"/>
          <w:szCs w:val="20"/>
        </w:rPr>
        <w:tab/>
        <w:t>: Mr. Shafayet Chowdhury</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r>
      <w:r w:rsidRPr="00BD41F0">
        <w:rPr>
          <w:sz w:val="20"/>
          <w:szCs w:val="20"/>
        </w:rPr>
        <w:tab/>
        <w:t>: Mr. Khalilur Rahman, FCMA</w:t>
      </w:r>
      <w:r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p>
    <w:p w:rsidR="00642268" w:rsidRPr="00BD41F0" w:rsidRDefault="00642268" w:rsidP="00945FBB">
      <w:pPr>
        <w:tabs>
          <w:tab w:val="left" w:pos="540"/>
        </w:tabs>
        <w:rPr>
          <w:b/>
          <w:sz w:val="20"/>
          <w:szCs w:val="20"/>
        </w:rPr>
      </w:pPr>
      <w:r w:rsidRPr="00BD41F0">
        <w:rPr>
          <w:b/>
        </w:rPr>
        <w:t>6.</w:t>
      </w:r>
      <w:r w:rsidRPr="00BD41F0">
        <w:rPr>
          <w:b/>
        </w:rPr>
        <w:tab/>
      </w:r>
      <w:r w:rsidR="000C3E87">
        <w:rPr>
          <w:b/>
        </w:rPr>
        <w:t>Names of the Faculties</w:t>
      </w:r>
      <w:r w:rsidRPr="00BD41F0">
        <w:rPr>
          <w:b/>
          <w:sz w:val="20"/>
          <w:szCs w:val="20"/>
        </w:rPr>
        <w:tab/>
      </w:r>
    </w:p>
    <w:p w:rsidR="00253DB3" w:rsidRDefault="00253DB3" w:rsidP="00945FBB">
      <w:pPr>
        <w:tabs>
          <w:tab w:val="left" w:pos="540"/>
        </w:tabs>
        <w:rPr>
          <w:b/>
          <w:sz w:val="20"/>
          <w:szCs w:val="20"/>
        </w:rPr>
      </w:pPr>
    </w:p>
    <w:p w:rsidR="00642268" w:rsidRPr="00253DB3" w:rsidRDefault="00642268" w:rsidP="002E5790">
      <w:pPr>
        <w:pStyle w:val="ListParagraph"/>
        <w:numPr>
          <w:ilvl w:val="0"/>
          <w:numId w:val="341"/>
        </w:numPr>
        <w:tabs>
          <w:tab w:val="left" w:pos="540"/>
        </w:tabs>
        <w:rPr>
          <w:sz w:val="20"/>
          <w:szCs w:val="20"/>
        </w:rPr>
      </w:pPr>
      <w:r w:rsidRPr="00253DB3">
        <w:rPr>
          <w:sz w:val="20"/>
          <w:szCs w:val="20"/>
        </w:rPr>
        <w:t>Sc</w:t>
      </w:r>
      <w:r w:rsidR="00253DB3">
        <w:rPr>
          <w:sz w:val="20"/>
          <w:szCs w:val="20"/>
        </w:rPr>
        <w:t>hool of Business Administration</w:t>
      </w:r>
    </w:p>
    <w:p w:rsidR="00642268" w:rsidRPr="00253DB3" w:rsidRDefault="00642268" w:rsidP="002E5790">
      <w:pPr>
        <w:pStyle w:val="ListParagraph"/>
        <w:numPr>
          <w:ilvl w:val="0"/>
          <w:numId w:val="341"/>
        </w:numPr>
        <w:tabs>
          <w:tab w:val="left" w:pos="540"/>
        </w:tabs>
        <w:rPr>
          <w:sz w:val="20"/>
          <w:szCs w:val="20"/>
        </w:rPr>
      </w:pPr>
      <w:r w:rsidRPr="00253DB3">
        <w:rPr>
          <w:sz w:val="20"/>
          <w:szCs w:val="20"/>
        </w:rPr>
        <w:t xml:space="preserve">School of Liberal Arts </w:t>
      </w:r>
      <w:r w:rsidR="00FA1302" w:rsidRPr="00253DB3">
        <w:rPr>
          <w:sz w:val="20"/>
          <w:szCs w:val="20"/>
        </w:rPr>
        <w:t>and</w:t>
      </w:r>
      <w:r w:rsidRPr="00253DB3">
        <w:rPr>
          <w:sz w:val="20"/>
          <w:szCs w:val="20"/>
        </w:rPr>
        <w:t xml:space="preserve"> Social Science</w:t>
      </w:r>
    </w:p>
    <w:p w:rsidR="00642268" w:rsidRPr="00253DB3" w:rsidRDefault="00642268" w:rsidP="002E5790">
      <w:pPr>
        <w:pStyle w:val="ListParagraph"/>
        <w:numPr>
          <w:ilvl w:val="0"/>
          <w:numId w:val="341"/>
        </w:numPr>
        <w:tabs>
          <w:tab w:val="left" w:pos="540"/>
        </w:tabs>
        <w:rPr>
          <w:sz w:val="20"/>
          <w:szCs w:val="20"/>
        </w:rPr>
      </w:pPr>
      <w:r w:rsidRPr="00253DB3">
        <w:rPr>
          <w:sz w:val="20"/>
          <w:szCs w:val="20"/>
        </w:rPr>
        <w:t xml:space="preserve">School of Science, Engineering </w:t>
      </w:r>
      <w:r w:rsidR="00FA1302" w:rsidRPr="00253DB3">
        <w:rPr>
          <w:sz w:val="20"/>
          <w:szCs w:val="20"/>
        </w:rPr>
        <w:t>and</w:t>
      </w:r>
      <w:r w:rsidR="00253DB3">
        <w:rPr>
          <w:sz w:val="20"/>
          <w:szCs w:val="20"/>
        </w:rPr>
        <w:t xml:space="preserve"> Technology</w:t>
      </w:r>
    </w:p>
    <w:p w:rsidR="00642268" w:rsidRPr="00BD41F0" w:rsidRDefault="00642268" w:rsidP="00945FBB">
      <w:pPr>
        <w:tabs>
          <w:tab w:val="left" w:pos="540"/>
        </w:tabs>
        <w:rPr>
          <w:b/>
          <w:sz w:val="20"/>
          <w:szCs w:val="20"/>
        </w:rPr>
      </w:pPr>
    </w:p>
    <w:p w:rsidR="00642268" w:rsidRDefault="00642268" w:rsidP="00945FBB">
      <w:pPr>
        <w:tabs>
          <w:tab w:val="left" w:pos="540"/>
        </w:tabs>
        <w:rPr>
          <w:b/>
          <w:sz w:val="20"/>
          <w:szCs w:val="20"/>
        </w:rPr>
      </w:pPr>
      <w:r w:rsidRPr="00BD41F0">
        <w:rPr>
          <w:b/>
        </w:rPr>
        <w:t xml:space="preserve">7. </w:t>
      </w:r>
      <w:r w:rsidRPr="00BD41F0">
        <w:rPr>
          <w:b/>
        </w:rPr>
        <w:tab/>
        <w:t>Academic Departments</w:t>
      </w:r>
      <w:r w:rsidRPr="00BD41F0">
        <w:rPr>
          <w:b/>
          <w:sz w:val="20"/>
          <w:szCs w:val="20"/>
        </w:rPr>
        <w:tab/>
      </w:r>
    </w:p>
    <w:p w:rsidR="00253DB3" w:rsidRPr="00BD41F0" w:rsidRDefault="00253DB3" w:rsidP="00945FBB">
      <w:pPr>
        <w:tabs>
          <w:tab w:val="left" w:pos="540"/>
        </w:tabs>
        <w:rPr>
          <w:b/>
          <w:sz w:val="20"/>
          <w:szCs w:val="20"/>
        </w:rPr>
      </w:pPr>
    </w:p>
    <w:p w:rsidR="00642268" w:rsidRPr="00253DB3" w:rsidRDefault="00642268" w:rsidP="002E5790">
      <w:pPr>
        <w:pStyle w:val="ListParagraph"/>
        <w:numPr>
          <w:ilvl w:val="0"/>
          <w:numId w:val="342"/>
        </w:numPr>
        <w:tabs>
          <w:tab w:val="left" w:pos="540"/>
        </w:tabs>
        <w:rPr>
          <w:sz w:val="20"/>
          <w:szCs w:val="20"/>
        </w:rPr>
      </w:pPr>
      <w:r w:rsidRPr="00253DB3">
        <w:rPr>
          <w:sz w:val="20"/>
          <w:szCs w:val="20"/>
        </w:rPr>
        <w:t>Depart</w:t>
      </w:r>
      <w:r w:rsidR="00253DB3">
        <w:rPr>
          <w:sz w:val="20"/>
          <w:szCs w:val="20"/>
        </w:rPr>
        <w:t>ment of Business Administration</w:t>
      </w:r>
    </w:p>
    <w:p w:rsidR="00642268" w:rsidRPr="00253DB3" w:rsidRDefault="00253DB3" w:rsidP="002E5790">
      <w:pPr>
        <w:pStyle w:val="ListParagraph"/>
        <w:numPr>
          <w:ilvl w:val="0"/>
          <w:numId w:val="342"/>
        </w:numPr>
        <w:tabs>
          <w:tab w:val="left" w:pos="540"/>
        </w:tabs>
        <w:rPr>
          <w:sz w:val="20"/>
          <w:szCs w:val="20"/>
        </w:rPr>
      </w:pPr>
      <w:r>
        <w:rPr>
          <w:sz w:val="20"/>
          <w:szCs w:val="20"/>
        </w:rPr>
        <w:t>Department of English</w:t>
      </w:r>
    </w:p>
    <w:p w:rsidR="00642268" w:rsidRPr="00253DB3" w:rsidRDefault="00253DB3" w:rsidP="002E5790">
      <w:pPr>
        <w:pStyle w:val="ListParagraph"/>
        <w:numPr>
          <w:ilvl w:val="0"/>
          <w:numId w:val="342"/>
        </w:numPr>
        <w:tabs>
          <w:tab w:val="left" w:pos="540"/>
        </w:tabs>
        <w:rPr>
          <w:sz w:val="20"/>
          <w:szCs w:val="20"/>
        </w:rPr>
      </w:pPr>
      <w:r>
        <w:rPr>
          <w:sz w:val="20"/>
          <w:szCs w:val="20"/>
        </w:rPr>
        <w:t>Department of CSE</w:t>
      </w:r>
    </w:p>
    <w:p w:rsidR="00642268" w:rsidRPr="00253DB3" w:rsidRDefault="00642268" w:rsidP="002E5790">
      <w:pPr>
        <w:pStyle w:val="ListParagraph"/>
        <w:numPr>
          <w:ilvl w:val="0"/>
          <w:numId w:val="342"/>
        </w:numPr>
        <w:tabs>
          <w:tab w:val="left" w:pos="540"/>
        </w:tabs>
        <w:rPr>
          <w:sz w:val="20"/>
          <w:szCs w:val="20"/>
        </w:rPr>
      </w:pPr>
      <w:r w:rsidRPr="00253DB3">
        <w:rPr>
          <w:sz w:val="20"/>
          <w:szCs w:val="20"/>
        </w:rPr>
        <w:t>Department of EEE</w:t>
      </w:r>
    </w:p>
    <w:p w:rsidR="00642268" w:rsidRPr="00253DB3" w:rsidRDefault="00642268" w:rsidP="002E5790">
      <w:pPr>
        <w:pStyle w:val="ListParagraph"/>
        <w:numPr>
          <w:ilvl w:val="0"/>
          <w:numId w:val="342"/>
        </w:numPr>
        <w:tabs>
          <w:tab w:val="left" w:pos="540"/>
        </w:tabs>
        <w:rPr>
          <w:sz w:val="20"/>
          <w:szCs w:val="20"/>
        </w:rPr>
      </w:pPr>
      <w:r w:rsidRPr="00253DB3">
        <w:rPr>
          <w:sz w:val="20"/>
          <w:szCs w:val="20"/>
        </w:rPr>
        <w:t>Department of ETE</w:t>
      </w:r>
    </w:p>
    <w:p w:rsidR="00642268" w:rsidRDefault="00253DB3" w:rsidP="002E5790">
      <w:pPr>
        <w:pStyle w:val="ListParagraph"/>
        <w:numPr>
          <w:ilvl w:val="0"/>
          <w:numId w:val="342"/>
        </w:numPr>
        <w:tabs>
          <w:tab w:val="left" w:pos="540"/>
        </w:tabs>
        <w:rPr>
          <w:sz w:val="20"/>
          <w:szCs w:val="20"/>
        </w:rPr>
      </w:pPr>
      <w:r>
        <w:rPr>
          <w:sz w:val="20"/>
          <w:szCs w:val="20"/>
        </w:rPr>
        <w:t>Department of Economics</w:t>
      </w:r>
    </w:p>
    <w:p w:rsidR="00CC5EA0" w:rsidRDefault="00CC5EA0" w:rsidP="00CC5EA0">
      <w:pPr>
        <w:pStyle w:val="ListParagraph"/>
        <w:tabs>
          <w:tab w:val="left" w:pos="540"/>
        </w:tabs>
        <w:ind w:left="1080"/>
        <w:rPr>
          <w:sz w:val="20"/>
          <w:szCs w:val="20"/>
        </w:rPr>
      </w:pPr>
    </w:p>
    <w:p w:rsidR="00476BA4" w:rsidRPr="00253DB3" w:rsidRDefault="00476BA4" w:rsidP="00CC5EA0">
      <w:pPr>
        <w:pStyle w:val="ListParagraph"/>
        <w:tabs>
          <w:tab w:val="left" w:pos="540"/>
        </w:tabs>
        <w:ind w:left="1080"/>
        <w:rPr>
          <w:sz w:val="20"/>
          <w:szCs w:val="20"/>
        </w:rPr>
      </w:pPr>
    </w:p>
    <w:p w:rsidR="00642268" w:rsidRPr="00BD41F0" w:rsidRDefault="00642268" w:rsidP="00945FBB">
      <w:pPr>
        <w:tabs>
          <w:tab w:val="left" w:pos="540"/>
        </w:tabs>
        <w:rPr>
          <w:b/>
          <w:sz w:val="20"/>
          <w:szCs w:val="20"/>
        </w:rPr>
      </w:pPr>
      <w:r w:rsidRPr="00BD41F0">
        <w:rPr>
          <w:b/>
        </w:rPr>
        <w:lastRenderedPageBreak/>
        <w:t>8.</w:t>
      </w:r>
      <w:r w:rsidRPr="00BD41F0">
        <w:rPr>
          <w:b/>
        </w:rPr>
        <w:tab/>
        <w:t>Institutes and their Names</w:t>
      </w:r>
      <w:r w:rsidRPr="00BD41F0">
        <w:rPr>
          <w:b/>
          <w:sz w:val="20"/>
          <w:szCs w:val="20"/>
        </w:rPr>
        <w:tab/>
      </w:r>
      <w:r w:rsidRPr="00BD41F0">
        <w:rPr>
          <w:b/>
          <w:sz w:val="20"/>
          <w:szCs w:val="20"/>
        </w:rPr>
        <w:tab/>
      </w:r>
    </w:p>
    <w:p w:rsidR="00642268" w:rsidRPr="00BD41F0" w:rsidRDefault="00642268" w:rsidP="00945FBB">
      <w:pPr>
        <w:tabs>
          <w:tab w:val="left" w:pos="540"/>
        </w:tabs>
        <w:rPr>
          <w:sz w:val="20"/>
          <w:szCs w:val="20"/>
        </w:rPr>
      </w:pPr>
    </w:p>
    <w:p w:rsidR="00642268" w:rsidRPr="00BD41F0" w:rsidRDefault="00165D0F" w:rsidP="00945FBB">
      <w:pPr>
        <w:tabs>
          <w:tab w:val="left" w:pos="540"/>
        </w:tabs>
        <w:rPr>
          <w:sz w:val="20"/>
          <w:szCs w:val="20"/>
        </w:rPr>
      </w:pPr>
      <w:r>
        <w:rPr>
          <w:sz w:val="20"/>
          <w:szCs w:val="20"/>
        </w:rPr>
        <w:tab/>
        <w:t>N/A</w:t>
      </w:r>
    </w:p>
    <w:p w:rsidR="00642268" w:rsidRPr="00BD41F0" w:rsidRDefault="00642268" w:rsidP="00945FBB">
      <w:pPr>
        <w:tabs>
          <w:tab w:val="left" w:pos="540"/>
        </w:tabs>
        <w:rPr>
          <w:sz w:val="20"/>
          <w:szCs w:val="20"/>
        </w:rPr>
      </w:pPr>
    </w:p>
    <w:p w:rsidR="00642268" w:rsidRPr="00BD41F0" w:rsidRDefault="0009790E" w:rsidP="00945FBB">
      <w:pPr>
        <w:tabs>
          <w:tab w:val="left" w:pos="540"/>
        </w:tabs>
        <w:rPr>
          <w:b/>
        </w:rPr>
      </w:pPr>
      <w:r>
        <w:rPr>
          <w:b/>
        </w:rPr>
        <w:t>9.</w:t>
      </w:r>
      <w:r w:rsidR="003400B9">
        <w:rPr>
          <w:b/>
        </w:rPr>
        <w:tab/>
      </w:r>
      <w:r w:rsidR="00C50AAB">
        <w:rPr>
          <w:b/>
        </w:rPr>
        <w:t>Programs Offered (Undergraduate and Graduate)</w:t>
      </w:r>
    </w:p>
    <w:p w:rsidR="00642268" w:rsidRPr="00BD41F0" w:rsidRDefault="00642268" w:rsidP="00945FBB">
      <w:pPr>
        <w:tabs>
          <w:tab w:val="left" w:pos="540"/>
        </w:tabs>
        <w:rPr>
          <w:sz w:val="20"/>
          <w:szCs w:val="20"/>
        </w:rPr>
      </w:pPr>
    </w:p>
    <w:p w:rsidR="00642268" w:rsidRPr="00BD41F0" w:rsidRDefault="00642268" w:rsidP="00945FBB">
      <w:pPr>
        <w:tabs>
          <w:tab w:val="left" w:pos="540"/>
        </w:tabs>
        <w:rPr>
          <w:sz w:val="20"/>
          <w:szCs w:val="20"/>
        </w:rPr>
      </w:pPr>
      <w:r w:rsidRPr="00BD41F0">
        <w:rPr>
          <w:sz w:val="20"/>
          <w:szCs w:val="20"/>
        </w:rPr>
        <w:tab/>
        <w:t>BBA, MBA, BA, MA, BSc, MSc</w:t>
      </w:r>
    </w:p>
    <w:p w:rsidR="00642268" w:rsidRPr="00253DB3" w:rsidRDefault="00642268" w:rsidP="00945FBB">
      <w:pPr>
        <w:tabs>
          <w:tab w:val="left" w:pos="540"/>
        </w:tabs>
        <w:rPr>
          <w:b/>
          <w:sz w:val="20"/>
        </w:rPr>
      </w:pPr>
    </w:p>
    <w:p w:rsidR="00642268" w:rsidRPr="00BD41F0" w:rsidRDefault="00642268" w:rsidP="00945FBB">
      <w:pPr>
        <w:tabs>
          <w:tab w:val="left" w:pos="540"/>
        </w:tabs>
        <w:rPr>
          <w:b/>
          <w:sz w:val="20"/>
          <w:szCs w:val="20"/>
        </w:rPr>
      </w:pPr>
      <w:r w:rsidRPr="00BD41F0">
        <w:rPr>
          <w:b/>
        </w:rPr>
        <w:t xml:space="preserve">10. </w:t>
      </w:r>
      <w:r w:rsidRPr="00BD41F0">
        <w:rPr>
          <w:b/>
        </w:rPr>
        <w:tab/>
        <w:t>Residential Facilities for Students</w:t>
      </w:r>
      <w:r w:rsidRPr="00BD41F0">
        <w:rPr>
          <w:b/>
          <w:sz w:val="20"/>
          <w:szCs w:val="20"/>
        </w:rPr>
        <w:tab/>
      </w:r>
    </w:p>
    <w:p w:rsidR="00642268" w:rsidRPr="00BD41F0" w:rsidRDefault="00642268" w:rsidP="00945FBB">
      <w:pPr>
        <w:tabs>
          <w:tab w:val="left" w:pos="540"/>
        </w:tabs>
        <w:rPr>
          <w:b/>
          <w:sz w:val="20"/>
          <w:szCs w:val="20"/>
        </w:rPr>
      </w:pPr>
      <w:r w:rsidRPr="00BD41F0">
        <w:rPr>
          <w:b/>
          <w:sz w:val="20"/>
          <w:szCs w:val="20"/>
        </w:rPr>
        <w:tab/>
      </w:r>
    </w:p>
    <w:p w:rsidR="00642268" w:rsidRPr="00BD41F0" w:rsidRDefault="00642268" w:rsidP="00945FBB">
      <w:pPr>
        <w:tabs>
          <w:tab w:val="left" w:pos="540"/>
        </w:tabs>
        <w:rPr>
          <w:sz w:val="20"/>
          <w:szCs w:val="20"/>
        </w:rPr>
      </w:pPr>
      <w:r w:rsidRPr="00BD41F0">
        <w:rPr>
          <w:b/>
          <w:sz w:val="20"/>
          <w:szCs w:val="20"/>
        </w:rPr>
        <w:tab/>
      </w:r>
      <w:r w:rsidR="00165D0F">
        <w:rPr>
          <w:sz w:val="20"/>
          <w:szCs w:val="20"/>
        </w:rPr>
        <w:t>N/A</w:t>
      </w:r>
    </w:p>
    <w:p w:rsidR="00642268" w:rsidRPr="00BD41F0" w:rsidRDefault="00642268" w:rsidP="00945FBB">
      <w:pPr>
        <w:tabs>
          <w:tab w:val="left" w:pos="540"/>
        </w:tabs>
        <w:rPr>
          <w:sz w:val="20"/>
          <w:szCs w:val="20"/>
        </w:rPr>
      </w:pPr>
    </w:p>
    <w:p w:rsidR="00642268" w:rsidRPr="00BD41F0" w:rsidRDefault="00642268" w:rsidP="00945FBB">
      <w:pPr>
        <w:tabs>
          <w:tab w:val="left" w:pos="540"/>
        </w:tabs>
        <w:ind w:left="540" w:hanging="540"/>
        <w:jc w:val="both"/>
        <w:rPr>
          <w:b/>
          <w:spacing w:val="-4"/>
          <w:sz w:val="20"/>
          <w:szCs w:val="20"/>
        </w:rPr>
      </w:pPr>
      <w:r w:rsidRPr="00BD41F0">
        <w:rPr>
          <w:b/>
        </w:rPr>
        <w:t xml:space="preserve">11. </w:t>
      </w:r>
      <w:r w:rsidRPr="00BD41F0">
        <w:rPr>
          <w:b/>
        </w:rPr>
        <w:tab/>
      </w:r>
      <w:r w:rsidRPr="00BD41F0">
        <w:rPr>
          <w:b/>
          <w:spacing w:val="-4"/>
        </w:rPr>
        <w:t xml:space="preserve">Major Research Activities </w:t>
      </w:r>
      <w:r w:rsidRPr="00BD41F0">
        <w:rPr>
          <w:b/>
          <w:spacing w:val="-4"/>
        </w:rPr>
        <w:tab/>
      </w:r>
      <w:r w:rsidRPr="00BD41F0">
        <w:rPr>
          <w:b/>
          <w:spacing w:val="-4"/>
          <w:sz w:val="20"/>
          <w:szCs w:val="20"/>
        </w:rPr>
        <w:tab/>
      </w:r>
      <w:r w:rsidRPr="00BD41F0">
        <w:rPr>
          <w:b/>
          <w:spacing w:val="-4"/>
          <w:sz w:val="20"/>
          <w:szCs w:val="20"/>
        </w:rPr>
        <w:tab/>
      </w:r>
    </w:p>
    <w:p w:rsidR="00642268" w:rsidRPr="00BD41F0" w:rsidRDefault="00642268" w:rsidP="00945FBB">
      <w:pPr>
        <w:tabs>
          <w:tab w:val="left" w:pos="540"/>
        </w:tabs>
        <w:ind w:left="540" w:hanging="540"/>
        <w:jc w:val="both"/>
        <w:rPr>
          <w:spacing w:val="-4"/>
          <w:sz w:val="20"/>
          <w:szCs w:val="20"/>
        </w:rPr>
      </w:pPr>
      <w:r w:rsidRPr="00BD41F0">
        <w:rPr>
          <w:spacing w:val="-4"/>
          <w:sz w:val="20"/>
          <w:szCs w:val="20"/>
        </w:rPr>
        <w:tab/>
      </w:r>
    </w:p>
    <w:p w:rsidR="00642268" w:rsidRPr="00BD41F0" w:rsidRDefault="00642268" w:rsidP="00945FBB">
      <w:pPr>
        <w:tabs>
          <w:tab w:val="left" w:pos="540"/>
        </w:tabs>
        <w:ind w:left="540" w:hanging="540"/>
        <w:jc w:val="both"/>
        <w:rPr>
          <w:sz w:val="20"/>
          <w:szCs w:val="20"/>
        </w:rPr>
      </w:pPr>
      <w:r w:rsidRPr="00BD41F0">
        <w:rPr>
          <w:spacing w:val="-4"/>
          <w:sz w:val="20"/>
          <w:szCs w:val="20"/>
        </w:rPr>
        <w:tab/>
      </w:r>
      <w:r w:rsidR="00165D0F">
        <w:rPr>
          <w:sz w:val="20"/>
          <w:szCs w:val="20"/>
        </w:rPr>
        <w:t>N/A</w:t>
      </w:r>
    </w:p>
    <w:p w:rsidR="00642268" w:rsidRPr="00BD41F0" w:rsidRDefault="00642268" w:rsidP="00945FBB">
      <w:pPr>
        <w:rPr>
          <w:sz w:val="20"/>
          <w:szCs w:val="20"/>
        </w:rPr>
      </w:pPr>
    </w:p>
    <w:p w:rsidR="00642268" w:rsidRPr="00BD41F0" w:rsidRDefault="00642268" w:rsidP="00945FBB">
      <w:pPr>
        <w:tabs>
          <w:tab w:val="left" w:pos="540"/>
        </w:tabs>
        <w:rPr>
          <w:b/>
          <w:sz w:val="20"/>
          <w:szCs w:val="20"/>
        </w:rPr>
      </w:pPr>
      <w:r w:rsidRPr="00BD41F0">
        <w:rPr>
          <w:b/>
        </w:rPr>
        <w:t xml:space="preserve">12. </w:t>
      </w:r>
      <w:r w:rsidRPr="00BD41F0">
        <w:rPr>
          <w:b/>
        </w:rPr>
        <w:tab/>
        <w:t>Library Facilities</w:t>
      </w:r>
      <w:r w:rsidRPr="00BD41F0">
        <w:rPr>
          <w:b/>
        </w:rPr>
        <w:tab/>
      </w:r>
      <w:r w:rsidRPr="00BD41F0">
        <w:rPr>
          <w:b/>
          <w:sz w:val="20"/>
          <w:szCs w:val="20"/>
        </w:rPr>
        <w:tab/>
      </w:r>
      <w:r w:rsidRPr="00BD41F0">
        <w:rPr>
          <w:b/>
          <w:sz w:val="20"/>
          <w:szCs w:val="20"/>
        </w:rPr>
        <w:tab/>
      </w:r>
    </w:p>
    <w:p w:rsidR="00642268" w:rsidRPr="00BD41F0" w:rsidRDefault="00642268" w:rsidP="00945FBB">
      <w:pPr>
        <w:tabs>
          <w:tab w:val="left" w:pos="540"/>
        </w:tabs>
        <w:rPr>
          <w:b/>
          <w:sz w:val="20"/>
          <w:szCs w:val="20"/>
        </w:rPr>
      </w:pPr>
    </w:p>
    <w:p w:rsidR="00642268" w:rsidRPr="00BD41F0" w:rsidRDefault="00253DB3" w:rsidP="00253DB3">
      <w:pPr>
        <w:tabs>
          <w:tab w:val="left" w:pos="540"/>
        </w:tabs>
        <w:ind w:left="540"/>
        <w:rPr>
          <w:sz w:val="20"/>
          <w:szCs w:val="20"/>
        </w:rPr>
      </w:pPr>
      <w:r>
        <w:rPr>
          <w:sz w:val="20"/>
          <w:szCs w:val="20"/>
        </w:rPr>
        <w:t>E-Library (total no. of 6324 b</w:t>
      </w:r>
      <w:r w:rsidR="00642268" w:rsidRPr="00BD41F0">
        <w:rPr>
          <w:sz w:val="20"/>
          <w:szCs w:val="20"/>
        </w:rPr>
        <w:t xml:space="preserve">ooks, High speedinternet broadbands with 100/100 kbps download speed, Library equipped with Wi-Fi Zone, Library Catalog, e-Resources. </w:t>
      </w:r>
    </w:p>
    <w:p w:rsidR="00642268" w:rsidRPr="00253DB3" w:rsidRDefault="00642268" w:rsidP="00945FBB">
      <w:pPr>
        <w:tabs>
          <w:tab w:val="left" w:pos="540"/>
        </w:tabs>
        <w:rPr>
          <w:b/>
          <w:sz w:val="20"/>
        </w:rPr>
      </w:pPr>
    </w:p>
    <w:p w:rsidR="00642268" w:rsidRPr="00BD41F0" w:rsidRDefault="00642268" w:rsidP="00945FBB">
      <w:pPr>
        <w:tabs>
          <w:tab w:val="left" w:pos="540"/>
        </w:tabs>
        <w:rPr>
          <w:b/>
          <w:sz w:val="20"/>
          <w:szCs w:val="20"/>
        </w:rPr>
      </w:pPr>
      <w:r w:rsidRPr="00BD41F0">
        <w:rPr>
          <w:b/>
        </w:rPr>
        <w:t xml:space="preserve">13. </w:t>
      </w:r>
      <w:r w:rsidRPr="00BD41F0">
        <w:rPr>
          <w:b/>
        </w:rPr>
        <w:tab/>
      </w:r>
      <w:r w:rsidR="00B446FB">
        <w:rPr>
          <w:b/>
        </w:rPr>
        <w:t>System of Student Enrollment</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sz w:val="20"/>
          <w:szCs w:val="20"/>
        </w:rPr>
      </w:pPr>
      <w:r w:rsidRPr="00BD41F0">
        <w:rPr>
          <w:b/>
          <w:sz w:val="20"/>
          <w:szCs w:val="20"/>
        </w:rPr>
        <w:tab/>
      </w:r>
      <w:r w:rsidR="00253DB3">
        <w:rPr>
          <w:sz w:val="20"/>
          <w:szCs w:val="20"/>
        </w:rPr>
        <w:t>Semester</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Total Number of Students in 2015</w:t>
      </w:r>
    </w:p>
    <w:p w:rsidR="00642268" w:rsidRPr="00253DB3" w:rsidRDefault="00642268" w:rsidP="00945FBB">
      <w:pPr>
        <w:tabs>
          <w:tab w:val="left" w:pos="540"/>
        </w:tabs>
        <w:rPr>
          <w:b/>
          <w:sz w:val="20"/>
        </w:rPr>
      </w:pPr>
    </w:p>
    <w:p w:rsidR="00642268" w:rsidRPr="00BD41F0" w:rsidRDefault="00642268" w:rsidP="00945FBB">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588</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 1786</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1309</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477</w:t>
      </w:r>
      <w:r w:rsidRPr="00BD41F0">
        <w:rPr>
          <w:sz w:val="20"/>
          <w:szCs w:val="20"/>
        </w:rPr>
        <w:tab/>
      </w:r>
    </w:p>
    <w:p w:rsidR="00642268" w:rsidRPr="00253DB3" w:rsidRDefault="00642268" w:rsidP="00945FBB">
      <w:pPr>
        <w:tabs>
          <w:tab w:val="left" w:pos="540"/>
        </w:tabs>
        <w:rPr>
          <w:b/>
          <w:sz w:val="20"/>
        </w:rPr>
      </w:pPr>
    </w:p>
    <w:p w:rsidR="00642268" w:rsidRPr="00BD41F0" w:rsidRDefault="00642268" w:rsidP="00945FBB">
      <w:pPr>
        <w:tabs>
          <w:tab w:val="left" w:pos="540"/>
        </w:tabs>
        <w:rPr>
          <w:b/>
        </w:rPr>
      </w:pPr>
      <w:r w:rsidRPr="00BD41F0">
        <w:rPr>
          <w:b/>
        </w:rPr>
        <w:t xml:space="preserve">15. </w:t>
      </w:r>
      <w:r w:rsidRPr="00BD41F0">
        <w:rPr>
          <w:b/>
        </w:rPr>
        <w:tab/>
        <w:t>Number of Teaching Staff</w:t>
      </w:r>
    </w:p>
    <w:p w:rsidR="00253DB3" w:rsidRDefault="00253DB3" w:rsidP="00945FBB">
      <w:pPr>
        <w:tabs>
          <w:tab w:val="left" w:pos="540"/>
          <w:tab w:val="left" w:pos="2520"/>
          <w:tab w:val="left" w:pos="2880"/>
        </w:tabs>
        <w:ind w:left="540"/>
        <w:rPr>
          <w:sz w:val="20"/>
          <w:szCs w:val="20"/>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w:t>
      </w:r>
      <w:r w:rsidR="00253DB3">
        <w:rPr>
          <w:sz w:val="20"/>
          <w:szCs w:val="20"/>
        </w:rPr>
        <w:t>s</w:t>
      </w:r>
      <w:r w:rsidRPr="00BD41F0">
        <w:rPr>
          <w:sz w:val="20"/>
          <w:szCs w:val="20"/>
        </w:rPr>
        <w:t xml:space="preserve"> (Male-Female) </w:t>
      </w:r>
      <w:r w:rsidR="00253DB3">
        <w:rPr>
          <w:sz w:val="20"/>
          <w:szCs w:val="20"/>
        </w:rPr>
        <w:tab/>
      </w:r>
      <w:r w:rsidRPr="00BD41F0">
        <w:rPr>
          <w:sz w:val="20"/>
          <w:szCs w:val="20"/>
        </w:rPr>
        <w:t>: 88</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00253DB3">
        <w:rPr>
          <w:sz w:val="20"/>
          <w:szCs w:val="20"/>
        </w:rPr>
        <w:tab/>
      </w:r>
      <w:r w:rsidRPr="00BD41F0">
        <w:rPr>
          <w:sz w:val="20"/>
          <w:szCs w:val="20"/>
        </w:rPr>
        <w:tab/>
      </w:r>
      <w:r w:rsidRPr="00BD41F0">
        <w:rPr>
          <w:sz w:val="20"/>
          <w:szCs w:val="20"/>
        </w:rPr>
        <w:tab/>
      </w:r>
      <w:r w:rsidRPr="00BD41F0">
        <w:rPr>
          <w:sz w:val="20"/>
          <w:szCs w:val="20"/>
        </w:rPr>
        <w:tab/>
        <w:t>: 38</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00253DB3">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50</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Male</w:t>
      </w:r>
      <w:r w:rsidR="00253DB3">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69</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Female</w:t>
      </w:r>
      <w:r w:rsidR="00253DB3">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00253DB3">
        <w:rPr>
          <w:sz w:val="20"/>
          <w:szCs w:val="20"/>
        </w:rPr>
        <w:t>:</w:t>
      </w:r>
      <w:r w:rsidRPr="00BD41F0">
        <w:rPr>
          <w:sz w:val="20"/>
          <w:szCs w:val="20"/>
        </w:rPr>
        <w:t xml:space="preserve"> 19</w:t>
      </w:r>
      <w:r w:rsidRPr="00BD41F0">
        <w:rPr>
          <w:sz w:val="20"/>
          <w:szCs w:val="20"/>
        </w:rPr>
        <w:tab/>
      </w:r>
    </w:p>
    <w:p w:rsidR="003C20D9" w:rsidRPr="00253DB3" w:rsidRDefault="003C20D9" w:rsidP="00945FBB">
      <w:pPr>
        <w:tabs>
          <w:tab w:val="left" w:pos="540"/>
        </w:tabs>
        <w:rPr>
          <w:b/>
          <w:sz w:val="20"/>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253DB3" w:rsidRDefault="00253DB3" w:rsidP="00945FBB">
      <w:pPr>
        <w:tabs>
          <w:tab w:val="left" w:pos="540"/>
          <w:tab w:val="left" w:pos="2520"/>
          <w:tab w:val="left" w:pos="2880"/>
        </w:tabs>
        <w:ind w:left="540"/>
        <w:rPr>
          <w:sz w:val="20"/>
          <w:szCs w:val="20"/>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00253DB3">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82</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00253DB3">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31</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00253DB3">
        <w:rPr>
          <w:sz w:val="20"/>
          <w:szCs w:val="20"/>
        </w:rPr>
        <w:tab/>
      </w:r>
      <w:r w:rsidRPr="00BD41F0">
        <w:rPr>
          <w:sz w:val="20"/>
          <w:szCs w:val="20"/>
        </w:rPr>
        <w:t>: 51</w:t>
      </w:r>
      <w:r w:rsidRPr="00BD41F0">
        <w:rPr>
          <w:sz w:val="20"/>
          <w:szCs w:val="20"/>
        </w:rPr>
        <w:tab/>
      </w:r>
    </w:p>
    <w:p w:rsidR="00642268" w:rsidRPr="00BD41F0" w:rsidRDefault="00642268" w:rsidP="00945FBB">
      <w:pPr>
        <w:tabs>
          <w:tab w:val="left" w:pos="540"/>
        </w:tabs>
        <w:ind w:left="540" w:hanging="540"/>
        <w:jc w:val="both"/>
        <w:rPr>
          <w:b/>
        </w:rPr>
      </w:pPr>
      <w:r w:rsidRPr="00BD41F0">
        <w:rPr>
          <w:b/>
        </w:rPr>
        <w:lastRenderedPageBreak/>
        <w:t xml:space="preserve">17. </w:t>
      </w:r>
      <w:r w:rsidRPr="00BD41F0">
        <w:rPr>
          <w:b/>
        </w:rPr>
        <w:tab/>
        <w:t>To</w:t>
      </w:r>
      <w:r w:rsidR="00282DF2">
        <w:rPr>
          <w:b/>
        </w:rPr>
        <w:t>tal Number of Graduates</w:t>
      </w:r>
      <w:r w:rsidRPr="00BD41F0">
        <w:rPr>
          <w:b/>
        </w:rPr>
        <w:t xml:space="preserve"> in 2015</w:t>
      </w:r>
    </w:p>
    <w:p w:rsidR="00253DB3" w:rsidRDefault="00253DB3" w:rsidP="00945FBB">
      <w:pPr>
        <w:tabs>
          <w:tab w:val="left" w:pos="540"/>
        </w:tabs>
        <w:ind w:left="540" w:hanging="540"/>
        <w:jc w:val="both"/>
        <w:rPr>
          <w:sz w:val="20"/>
          <w:szCs w:val="20"/>
        </w:rPr>
      </w:pPr>
    </w:p>
    <w:p w:rsidR="00642268" w:rsidRPr="00BD41F0" w:rsidRDefault="00642268" w:rsidP="00D41E0C">
      <w:pPr>
        <w:tabs>
          <w:tab w:val="left" w:pos="540"/>
          <w:tab w:val="left" w:pos="3060"/>
        </w:tabs>
        <w:ind w:left="540" w:hanging="540"/>
        <w:jc w:val="both"/>
        <w:rPr>
          <w:sz w:val="20"/>
          <w:szCs w:val="20"/>
        </w:rPr>
      </w:pPr>
      <w:r w:rsidRPr="00BD41F0">
        <w:rPr>
          <w:sz w:val="20"/>
          <w:szCs w:val="20"/>
        </w:rPr>
        <w:tab/>
        <w:t>Total D</w:t>
      </w:r>
      <w:r w:rsidR="005E4FD8">
        <w:rPr>
          <w:sz w:val="20"/>
          <w:szCs w:val="20"/>
        </w:rPr>
        <w:t>egree (Pass)</w:t>
      </w:r>
      <w:r w:rsidR="00253DB3">
        <w:rPr>
          <w:sz w:val="20"/>
          <w:szCs w:val="20"/>
        </w:rPr>
        <w:tab/>
      </w:r>
      <w:r w:rsidR="005E4FD8">
        <w:rPr>
          <w:sz w:val="20"/>
          <w:szCs w:val="20"/>
        </w:rPr>
        <w:t>: N/A</w:t>
      </w:r>
      <w:r w:rsidRPr="00BD41F0">
        <w:rPr>
          <w:sz w:val="20"/>
          <w:szCs w:val="20"/>
        </w:rPr>
        <w:tab/>
      </w:r>
    </w:p>
    <w:p w:rsidR="00642268" w:rsidRPr="00BD41F0" w:rsidRDefault="00642268" w:rsidP="00D41E0C">
      <w:pPr>
        <w:tabs>
          <w:tab w:val="left" w:pos="540"/>
          <w:tab w:val="left" w:pos="3060"/>
        </w:tabs>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00253DB3">
        <w:rPr>
          <w:sz w:val="20"/>
          <w:szCs w:val="20"/>
        </w:rPr>
        <w:tab/>
        <w:t>: 38</w:t>
      </w:r>
    </w:p>
    <w:p w:rsidR="00642268" w:rsidRPr="00BD41F0" w:rsidRDefault="00642268" w:rsidP="00D41E0C">
      <w:pPr>
        <w:tabs>
          <w:tab w:val="left" w:pos="540"/>
          <w:tab w:val="left" w:pos="3060"/>
        </w:tabs>
        <w:rPr>
          <w:sz w:val="20"/>
          <w:szCs w:val="20"/>
        </w:rPr>
      </w:pPr>
      <w:r w:rsidRPr="00BD41F0">
        <w:rPr>
          <w:b/>
          <w:sz w:val="20"/>
          <w:szCs w:val="20"/>
        </w:rPr>
        <w:tab/>
      </w:r>
      <w:r w:rsidRPr="00BD41F0">
        <w:rPr>
          <w:sz w:val="20"/>
          <w:szCs w:val="20"/>
        </w:rPr>
        <w:t xml:space="preserve">Total </w:t>
      </w:r>
      <w:r w:rsidR="00DF7E53">
        <w:rPr>
          <w:sz w:val="20"/>
          <w:szCs w:val="20"/>
        </w:rPr>
        <w:t>Postgraduates</w:t>
      </w:r>
      <w:r w:rsidR="00253DB3">
        <w:rPr>
          <w:sz w:val="20"/>
          <w:szCs w:val="20"/>
        </w:rPr>
        <w:tab/>
        <w:t>: 71</w:t>
      </w:r>
      <w:r w:rsidRPr="00BD41F0">
        <w:rPr>
          <w:sz w:val="20"/>
          <w:szCs w:val="20"/>
        </w:rPr>
        <w:tab/>
      </w:r>
      <w:r w:rsidRPr="00BD41F0">
        <w:rPr>
          <w:sz w:val="20"/>
          <w:szCs w:val="20"/>
        </w:rPr>
        <w:tab/>
      </w:r>
    </w:p>
    <w:p w:rsidR="00642268" w:rsidRPr="00BD41F0" w:rsidRDefault="00642268" w:rsidP="00945FBB">
      <w:pPr>
        <w:tabs>
          <w:tab w:val="left" w:pos="540"/>
        </w:tabs>
        <w:jc w:val="both"/>
        <w:rPr>
          <w:b/>
          <w:sz w:val="20"/>
          <w:szCs w:val="20"/>
        </w:rPr>
      </w:pPr>
    </w:p>
    <w:p w:rsidR="00642268" w:rsidRPr="00BD41F0" w:rsidRDefault="00282DF2" w:rsidP="00945FBB">
      <w:pPr>
        <w:tabs>
          <w:tab w:val="left" w:pos="540"/>
        </w:tabs>
        <w:jc w:val="both"/>
        <w:rPr>
          <w:b/>
        </w:rPr>
      </w:pPr>
      <w:r>
        <w:rPr>
          <w:b/>
        </w:rPr>
        <w:t>18.</w:t>
      </w:r>
      <w:r>
        <w:rPr>
          <w:b/>
        </w:rPr>
        <w:tab/>
        <w:t>Student</w:t>
      </w:r>
      <w:r w:rsidR="00642268" w:rsidRPr="00BD41F0">
        <w:rPr>
          <w:b/>
        </w:rPr>
        <w:t xml:space="preserve"> Support Services</w:t>
      </w:r>
    </w:p>
    <w:p w:rsidR="00642268" w:rsidRPr="00BD41F0" w:rsidRDefault="00253DB3" w:rsidP="00945FBB">
      <w:pPr>
        <w:tabs>
          <w:tab w:val="left" w:pos="540"/>
        </w:tabs>
        <w:spacing w:before="120"/>
        <w:jc w:val="both"/>
        <w:rPr>
          <w:sz w:val="20"/>
          <w:szCs w:val="20"/>
        </w:rPr>
      </w:pPr>
      <w:r>
        <w:rPr>
          <w:sz w:val="20"/>
          <w:szCs w:val="20"/>
        </w:rPr>
        <w:t>EDU-Shuttle service, Lab f</w:t>
      </w:r>
      <w:r w:rsidR="00642268" w:rsidRPr="00BD41F0">
        <w:rPr>
          <w:sz w:val="20"/>
          <w:szCs w:val="20"/>
        </w:rPr>
        <w:t>acilities, Canteen facilities, e-librar</w:t>
      </w:r>
      <w:r>
        <w:rPr>
          <w:sz w:val="20"/>
          <w:szCs w:val="20"/>
        </w:rPr>
        <w:t>y, Wi-Fi, Online-</w:t>
      </w:r>
      <w:r w:rsidR="00642268" w:rsidRPr="00BD41F0">
        <w:rPr>
          <w:sz w:val="20"/>
          <w:szCs w:val="20"/>
        </w:rPr>
        <w:t>base</w:t>
      </w:r>
      <w:r>
        <w:rPr>
          <w:sz w:val="20"/>
          <w:szCs w:val="20"/>
        </w:rPr>
        <w:t>d</w:t>
      </w:r>
      <w:r w:rsidR="00642268" w:rsidRPr="00BD41F0">
        <w:rPr>
          <w:sz w:val="20"/>
          <w:szCs w:val="20"/>
        </w:rPr>
        <w:t xml:space="preserve"> education material </w:t>
      </w:r>
      <w:r>
        <w:rPr>
          <w:sz w:val="20"/>
          <w:szCs w:val="20"/>
        </w:rPr>
        <w:t>p</w:t>
      </w:r>
      <w:r w:rsidR="00642268" w:rsidRPr="00BD41F0">
        <w:rPr>
          <w:sz w:val="20"/>
          <w:szCs w:val="20"/>
        </w:rPr>
        <w:t>rovide</w:t>
      </w:r>
      <w:r>
        <w:rPr>
          <w:sz w:val="20"/>
          <w:szCs w:val="20"/>
        </w:rPr>
        <w:t>d</w:t>
      </w:r>
      <w:r w:rsidR="00642268" w:rsidRPr="00BD41F0">
        <w:rPr>
          <w:sz w:val="20"/>
          <w:szCs w:val="20"/>
        </w:rPr>
        <w:t>, Indoor game</w:t>
      </w:r>
      <w:r>
        <w:rPr>
          <w:sz w:val="20"/>
          <w:szCs w:val="20"/>
        </w:rPr>
        <w:t>s</w:t>
      </w:r>
      <w:r w:rsidR="00642268" w:rsidRPr="00BD41F0">
        <w:rPr>
          <w:sz w:val="20"/>
          <w:szCs w:val="20"/>
        </w:rPr>
        <w:t>, Common room, Club activ</w:t>
      </w:r>
      <w:r>
        <w:rPr>
          <w:sz w:val="20"/>
          <w:szCs w:val="20"/>
        </w:rPr>
        <w:t>ities: Social S</w:t>
      </w:r>
      <w:r w:rsidR="00642268" w:rsidRPr="00BD41F0">
        <w:rPr>
          <w:sz w:val="20"/>
          <w:szCs w:val="20"/>
        </w:rPr>
        <w:t xml:space="preserve">ervice </w:t>
      </w:r>
      <w:r>
        <w:rPr>
          <w:sz w:val="20"/>
          <w:szCs w:val="20"/>
        </w:rPr>
        <w:t>Club, SportsC</w:t>
      </w:r>
      <w:r w:rsidR="00642268" w:rsidRPr="00BD41F0">
        <w:rPr>
          <w:sz w:val="20"/>
          <w:szCs w:val="20"/>
        </w:rPr>
        <w:t xml:space="preserve">lub, Social </w:t>
      </w:r>
      <w:r>
        <w:rPr>
          <w:sz w:val="20"/>
          <w:szCs w:val="20"/>
        </w:rPr>
        <w:t>Business Club, Photography Club, Erudition C</w:t>
      </w:r>
      <w:r w:rsidR="00642268" w:rsidRPr="00BD41F0">
        <w:rPr>
          <w:sz w:val="20"/>
          <w:szCs w:val="20"/>
        </w:rPr>
        <w:t xml:space="preserve">lub, Debating </w:t>
      </w:r>
      <w:r>
        <w:rPr>
          <w:sz w:val="20"/>
          <w:szCs w:val="20"/>
        </w:rPr>
        <w:t>C</w:t>
      </w:r>
      <w:r w:rsidR="00642268" w:rsidRPr="00BD41F0">
        <w:rPr>
          <w:sz w:val="20"/>
          <w:szCs w:val="20"/>
        </w:rPr>
        <w:t xml:space="preserve">lub. </w:t>
      </w:r>
    </w:p>
    <w:p w:rsidR="00642268" w:rsidRPr="00BD41F0" w:rsidRDefault="00642268" w:rsidP="00945FBB">
      <w:pPr>
        <w:tabs>
          <w:tab w:val="left" w:pos="540"/>
        </w:tabs>
        <w:ind w:left="540" w:hanging="540"/>
        <w:jc w:val="both"/>
        <w:rPr>
          <w:b/>
          <w:sz w:val="20"/>
          <w:szCs w:val="20"/>
        </w:rPr>
      </w:pPr>
    </w:p>
    <w:p w:rsidR="00642268" w:rsidRPr="00BD41F0" w:rsidRDefault="00642268" w:rsidP="00945FBB">
      <w:pPr>
        <w:tabs>
          <w:tab w:val="left" w:pos="540"/>
        </w:tabs>
        <w:ind w:left="540" w:hanging="540"/>
        <w:jc w:val="both"/>
        <w:rPr>
          <w:b/>
        </w:rPr>
      </w:pPr>
      <w:r w:rsidRPr="00BD41F0">
        <w:rPr>
          <w:b/>
        </w:rPr>
        <w:t xml:space="preserve">19. </w:t>
      </w:r>
      <w:r w:rsidRPr="00BD41F0">
        <w:rPr>
          <w:b/>
        </w:rPr>
        <w:tab/>
        <w:t>Sports Facilities</w:t>
      </w:r>
    </w:p>
    <w:p w:rsidR="00253DB3" w:rsidRDefault="00253DB3" w:rsidP="00253DB3">
      <w:pPr>
        <w:tabs>
          <w:tab w:val="left" w:pos="540"/>
        </w:tabs>
        <w:ind w:left="547" w:hanging="547"/>
        <w:jc w:val="both"/>
        <w:rPr>
          <w:sz w:val="20"/>
          <w:szCs w:val="20"/>
        </w:rPr>
      </w:pPr>
    </w:p>
    <w:p w:rsidR="00642268" w:rsidRDefault="001A4077" w:rsidP="00253DB3">
      <w:pPr>
        <w:tabs>
          <w:tab w:val="left" w:pos="540"/>
        </w:tabs>
        <w:ind w:left="547" w:hanging="547"/>
        <w:jc w:val="both"/>
        <w:rPr>
          <w:sz w:val="20"/>
          <w:szCs w:val="20"/>
        </w:rPr>
      </w:pPr>
      <w:r>
        <w:rPr>
          <w:sz w:val="20"/>
          <w:szCs w:val="20"/>
        </w:rPr>
        <w:tab/>
        <w:t>Indoor games.</w:t>
      </w:r>
    </w:p>
    <w:p w:rsidR="001A4077" w:rsidRPr="00BD41F0" w:rsidRDefault="001A4077" w:rsidP="00253DB3">
      <w:pPr>
        <w:tabs>
          <w:tab w:val="left" w:pos="540"/>
        </w:tabs>
        <w:ind w:left="547" w:hanging="547"/>
        <w:jc w:val="both"/>
        <w:rPr>
          <w:sz w:val="20"/>
          <w:szCs w:val="20"/>
        </w:rPr>
      </w:pPr>
    </w:p>
    <w:p w:rsidR="00642268" w:rsidRPr="00BD41F0" w:rsidRDefault="00642268" w:rsidP="00945FBB">
      <w:pPr>
        <w:tabs>
          <w:tab w:val="left" w:pos="540"/>
          <w:tab w:val="left" w:pos="3000"/>
          <w:tab w:val="left" w:pos="3360"/>
        </w:tabs>
        <w:ind w:left="540" w:hanging="540"/>
        <w:jc w:val="both"/>
        <w:rPr>
          <w:b/>
          <w:sz w:val="20"/>
          <w:szCs w:val="20"/>
        </w:rPr>
      </w:pPr>
      <w:r w:rsidRPr="00BD41F0">
        <w:rPr>
          <w:sz w:val="20"/>
          <w:szCs w:val="20"/>
        </w:rPr>
        <w:tab/>
      </w:r>
      <w:r w:rsidRPr="00BD41F0">
        <w:rPr>
          <w:b/>
          <w:sz w:val="20"/>
          <w:szCs w:val="20"/>
        </w:rPr>
        <w:t>Directorate:</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Technical Officer </w:t>
      </w:r>
      <w:r w:rsidRPr="00BD41F0">
        <w:rPr>
          <w:sz w:val="20"/>
          <w:szCs w:val="20"/>
        </w:rPr>
        <w:tab/>
        <w:t>: (1) Mr. Saka</w:t>
      </w:r>
      <w:r w:rsidR="00253DB3">
        <w:rPr>
          <w:sz w:val="20"/>
          <w:szCs w:val="20"/>
        </w:rPr>
        <w:t xml:space="preserve">wat Hossain, Assistant Manager, </w:t>
      </w:r>
      <w:r w:rsidRPr="00BD41F0">
        <w:rPr>
          <w:sz w:val="20"/>
          <w:szCs w:val="20"/>
        </w:rPr>
        <w:t>IT</w:t>
      </w:r>
    </w:p>
    <w:p w:rsidR="00642268" w:rsidRPr="00BD41F0" w:rsidRDefault="00253DB3" w:rsidP="00945FBB">
      <w:pPr>
        <w:tabs>
          <w:tab w:val="left" w:pos="540"/>
          <w:tab w:val="left" w:pos="3000"/>
          <w:tab w:val="left" w:pos="3360"/>
        </w:tabs>
        <w:ind w:left="540" w:hanging="540"/>
        <w:jc w:val="both"/>
        <w:rPr>
          <w:sz w:val="20"/>
          <w:szCs w:val="20"/>
        </w:rPr>
      </w:pPr>
      <w:r>
        <w:rPr>
          <w:sz w:val="20"/>
          <w:szCs w:val="20"/>
        </w:rPr>
        <w:tab/>
      </w:r>
      <w:r w:rsidR="00642268" w:rsidRPr="00BD41F0">
        <w:rPr>
          <w:sz w:val="20"/>
          <w:szCs w:val="20"/>
        </w:rPr>
        <w:tab/>
        <w:t>(2) Mr. M</w:t>
      </w:r>
      <w:r>
        <w:rPr>
          <w:sz w:val="20"/>
          <w:szCs w:val="20"/>
        </w:rPr>
        <w:t>ofazzal Uddin, Sr. Executive, IT</w:t>
      </w:r>
    </w:p>
    <w:p w:rsidR="00642268" w:rsidRPr="00BD41F0" w:rsidRDefault="00253DB3" w:rsidP="00945FBB">
      <w:pPr>
        <w:tabs>
          <w:tab w:val="left" w:pos="540"/>
          <w:tab w:val="left" w:pos="3000"/>
          <w:tab w:val="left" w:pos="3360"/>
        </w:tabs>
        <w:ind w:left="540" w:hanging="540"/>
        <w:jc w:val="both"/>
        <w:rPr>
          <w:sz w:val="20"/>
          <w:szCs w:val="20"/>
        </w:rPr>
      </w:pPr>
      <w:r>
        <w:rPr>
          <w:sz w:val="20"/>
          <w:szCs w:val="20"/>
        </w:rPr>
        <w:tab/>
        <w:t xml:space="preserve">Store Officer </w:t>
      </w:r>
      <w:r>
        <w:rPr>
          <w:sz w:val="20"/>
          <w:szCs w:val="20"/>
        </w:rPr>
        <w:tab/>
        <w:t>: 01</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Class III Employees </w:t>
      </w:r>
      <w:r w:rsidRPr="00BD41F0">
        <w:rPr>
          <w:sz w:val="20"/>
          <w:szCs w:val="20"/>
        </w:rPr>
        <w:tab/>
        <w:t xml:space="preserve">: 10 </w:t>
      </w:r>
      <w:r w:rsidRPr="00BD41F0">
        <w:rPr>
          <w:sz w:val="20"/>
          <w:szCs w:val="20"/>
        </w:rPr>
        <w:tab/>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Class IV Employees </w:t>
      </w:r>
      <w:r w:rsidRPr="00BD41F0">
        <w:rPr>
          <w:sz w:val="20"/>
          <w:szCs w:val="20"/>
        </w:rPr>
        <w:tab/>
        <w:t>: 41</w:t>
      </w:r>
      <w:r w:rsidRPr="00BD41F0">
        <w:rPr>
          <w:sz w:val="20"/>
          <w:szCs w:val="20"/>
        </w:rPr>
        <w:tab/>
      </w:r>
      <w:r w:rsidRPr="00BD41F0">
        <w:rPr>
          <w:sz w:val="20"/>
          <w:szCs w:val="20"/>
        </w:rPr>
        <w:tab/>
      </w:r>
    </w:p>
    <w:p w:rsidR="00253DB3" w:rsidRDefault="00642268" w:rsidP="00253DB3">
      <w:pPr>
        <w:tabs>
          <w:tab w:val="left" w:pos="540"/>
        </w:tabs>
        <w:ind w:left="547" w:hanging="547"/>
        <w:rPr>
          <w:sz w:val="20"/>
          <w:szCs w:val="20"/>
        </w:rPr>
      </w:pPr>
      <w:r w:rsidRPr="00BD41F0">
        <w:rPr>
          <w:sz w:val="20"/>
          <w:szCs w:val="20"/>
        </w:rPr>
        <w:tab/>
      </w:r>
      <w:r w:rsidRPr="00BD41F0">
        <w:rPr>
          <w:b/>
          <w:sz w:val="20"/>
          <w:szCs w:val="20"/>
        </w:rPr>
        <w:t xml:space="preserve">Scholarship and Award </w:t>
      </w:r>
      <w:r w:rsidR="00253DB3">
        <w:rPr>
          <w:b/>
          <w:sz w:val="20"/>
          <w:szCs w:val="20"/>
        </w:rPr>
        <w:tab/>
      </w:r>
      <w:r w:rsidR="008C0EDD">
        <w:rPr>
          <w:b/>
          <w:sz w:val="20"/>
          <w:szCs w:val="20"/>
        </w:rPr>
        <w:t xml:space="preserve">   </w:t>
      </w:r>
      <w:r w:rsidR="00253DB3">
        <w:rPr>
          <w:sz w:val="20"/>
          <w:szCs w:val="20"/>
        </w:rPr>
        <w:t xml:space="preserve">: </w:t>
      </w:r>
      <w:r w:rsidRPr="00BD41F0">
        <w:rPr>
          <w:sz w:val="20"/>
          <w:szCs w:val="20"/>
        </w:rPr>
        <w:t xml:space="preserve">(1) Chairman’s Outstanding Student Award </w:t>
      </w:r>
    </w:p>
    <w:p w:rsidR="00253DB3" w:rsidRDefault="00253DB3" w:rsidP="00945FBB">
      <w:pPr>
        <w:tabs>
          <w:tab w:val="left" w:pos="540"/>
        </w:tabs>
        <w:ind w:left="547" w:hanging="547"/>
        <w:rPr>
          <w:sz w:val="20"/>
          <w:szCs w:val="20"/>
        </w:rPr>
      </w:pP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sidR="008C0EDD">
        <w:rPr>
          <w:b/>
          <w:sz w:val="20"/>
          <w:szCs w:val="20"/>
        </w:rPr>
        <w:t xml:space="preserve">     </w:t>
      </w:r>
      <w:r w:rsidR="00642268" w:rsidRPr="00BD41F0">
        <w:rPr>
          <w:sz w:val="20"/>
          <w:szCs w:val="20"/>
        </w:rPr>
        <w:t>(2) Chairman’s</w:t>
      </w:r>
      <w:r w:rsidR="00A224A4">
        <w:rPr>
          <w:sz w:val="20"/>
          <w:szCs w:val="20"/>
        </w:rPr>
        <w:t xml:space="preserve"> </w:t>
      </w:r>
      <w:r w:rsidR="00642268" w:rsidRPr="00BD41F0">
        <w:rPr>
          <w:sz w:val="20"/>
          <w:szCs w:val="20"/>
        </w:rPr>
        <w:t xml:space="preserve">Merit Award </w:t>
      </w:r>
    </w:p>
    <w:p w:rsidR="00253DB3" w:rsidRDefault="00253DB3" w:rsidP="00945FBB">
      <w:pPr>
        <w:tabs>
          <w:tab w:val="left" w:pos="540"/>
        </w:tabs>
        <w:ind w:left="547" w:hanging="547"/>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8C0EDD">
        <w:rPr>
          <w:sz w:val="20"/>
          <w:szCs w:val="20"/>
        </w:rPr>
        <w:t xml:space="preserve">     </w:t>
      </w:r>
      <w:r w:rsidR="00642268" w:rsidRPr="00BD41F0">
        <w:rPr>
          <w:sz w:val="20"/>
          <w:szCs w:val="20"/>
        </w:rPr>
        <w:t xml:space="preserve">(3) Vice Chancellor’s Award </w:t>
      </w:r>
    </w:p>
    <w:p w:rsidR="00642268" w:rsidRDefault="00253DB3" w:rsidP="00945FBB">
      <w:pPr>
        <w:tabs>
          <w:tab w:val="left" w:pos="540"/>
        </w:tabs>
        <w:ind w:left="547" w:hanging="547"/>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8C0EDD">
        <w:rPr>
          <w:sz w:val="20"/>
          <w:szCs w:val="20"/>
        </w:rPr>
        <w:t xml:space="preserve">     </w:t>
      </w:r>
      <w:r w:rsidR="00642268" w:rsidRPr="00BD41F0">
        <w:rPr>
          <w:sz w:val="20"/>
          <w:szCs w:val="20"/>
        </w:rPr>
        <w:t>(4) Dean’s Award</w:t>
      </w:r>
    </w:p>
    <w:p w:rsidR="00253DB3" w:rsidRPr="00BD41F0" w:rsidRDefault="00253DB3" w:rsidP="00945FBB">
      <w:pPr>
        <w:tabs>
          <w:tab w:val="left" w:pos="540"/>
        </w:tabs>
        <w:ind w:left="547" w:hanging="547"/>
        <w:rPr>
          <w:sz w:val="20"/>
          <w:szCs w:val="20"/>
        </w:rPr>
      </w:pPr>
    </w:p>
    <w:p w:rsidR="00642268" w:rsidRPr="00BD41F0" w:rsidRDefault="00642268" w:rsidP="00945FBB">
      <w:pPr>
        <w:tabs>
          <w:tab w:val="left" w:pos="540"/>
        </w:tabs>
        <w:rPr>
          <w:b/>
        </w:rPr>
      </w:pPr>
      <w:r w:rsidRPr="00BD41F0">
        <w:rPr>
          <w:b/>
        </w:rPr>
        <w:t xml:space="preserve">20. </w:t>
      </w:r>
      <w:r w:rsidRPr="00BD41F0">
        <w:rPr>
          <w:b/>
        </w:rPr>
        <w:tab/>
        <w:t>Fellowship</w:t>
      </w:r>
      <w:r w:rsidR="00282DF2">
        <w:rPr>
          <w:b/>
        </w:rPr>
        <w:t>s</w:t>
      </w:r>
      <w:r w:rsidRPr="00BD41F0">
        <w:rPr>
          <w:b/>
        </w:rPr>
        <w:t xml:space="preserve"> and Scholarship</w:t>
      </w:r>
      <w:r w:rsidR="00282DF2">
        <w:rPr>
          <w:b/>
        </w:rPr>
        <w:t>s</w:t>
      </w:r>
      <w:r w:rsidRPr="00BD41F0">
        <w:rPr>
          <w:b/>
        </w:rPr>
        <w:t xml:space="preserve"> Offered by the University</w:t>
      </w:r>
    </w:p>
    <w:p w:rsidR="00642268" w:rsidRPr="00BD41F0" w:rsidRDefault="00642268" w:rsidP="00945FBB">
      <w:pPr>
        <w:tabs>
          <w:tab w:val="left" w:pos="540"/>
        </w:tabs>
        <w:rPr>
          <w:b/>
        </w:rPr>
      </w:pPr>
      <w:r w:rsidRPr="00BD41F0">
        <w:rPr>
          <w:b/>
        </w:rPr>
        <w:tab/>
      </w:r>
    </w:p>
    <w:p w:rsidR="00642268" w:rsidRPr="00253DB3" w:rsidRDefault="00642268" w:rsidP="00945FBB">
      <w:pPr>
        <w:tabs>
          <w:tab w:val="left" w:pos="540"/>
        </w:tabs>
        <w:rPr>
          <w:sz w:val="20"/>
        </w:rPr>
      </w:pPr>
      <w:r w:rsidRPr="00253DB3">
        <w:rPr>
          <w:sz w:val="20"/>
        </w:rPr>
        <w:tab/>
        <w:t>N/A</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21. </w:t>
      </w:r>
      <w:r w:rsidRPr="00BD41F0">
        <w:rPr>
          <w:b/>
        </w:rPr>
        <w:tab/>
        <w:t>Budget Estimates</w:t>
      </w:r>
      <w:r w:rsidRPr="00BD41F0">
        <w:rPr>
          <w:b/>
        </w:rPr>
        <w:tab/>
      </w:r>
      <w:r w:rsidRPr="00BD41F0">
        <w:rPr>
          <w:b/>
        </w:rPr>
        <w:tab/>
      </w:r>
    </w:p>
    <w:p w:rsidR="00642268" w:rsidRPr="00BD41F0" w:rsidRDefault="00642268" w:rsidP="00945FBB">
      <w:pPr>
        <w:tabs>
          <w:tab w:val="left" w:pos="540"/>
        </w:tabs>
        <w:rPr>
          <w:b/>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r>
      <w:r w:rsidR="008C0EDD">
        <w:rPr>
          <w:sz w:val="20"/>
          <w:szCs w:val="20"/>
        </w:rPr>
        <w:t xml:space="preserve">    </w:t>
      </w:r>
      <w:r w:rsidRPr="00BD41F0">
        <w:rPr>
          <w:sz w:val="20"/>
          <w:szCs w:val="20"/>
        </w:rPr>
        <w:t>:</w:t>
      </w:r>
      <w:r w:rsidR="001A4077">
        <w:rPr>
          <w:sz w:val="20"/>
          <w:szCs w:val="20"/>
        </w:rPr>
        <w:t xml:space="preserve"> </w:t>
      </w:r>
      <w:r w:rsidRPr="00BD41F0">
        <w:rPr>
          <w:sz w:val="20"/>
          <w:szCs w:val="20"/>
        </w:rPr>
        <w:t>Tk</w:t>
      </w:r>
      <w:r w:rsidR="00253DB3">
        <w:rPr>
          <w:sz w:val="20"/>
          <w:szCs w:val="20"/>
        </w:rPr>
        <w:t>. 15,35,60,516</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r>
      <w:r w:rsidR="008C0EDD">
        <w:rPr>
          <w:sz w:val="20"/>
          <w:szCs w:val="20"/>
        </w:rPr>
        <w:t xml:space="preserve">    </w:t>
      </w:r>
      <w:r w:rsidRPr="00BD41F0">
        <w:rPr>
          <w:sz w:val="20"/>
          <w:szCs w:val="20"/>
        </w:rPr>
        <w:t>:</w:t>
      </w:r>
      <w:r w:rsidR="001A4077">
        <w:rPr>
          <w:sz w:val="20"/>
          <w:szCs w:val="20"/>
        </w:rPr>
        <w:t xml:space="preserve"> </w:t>
      </w:r>
      <w:r w:rsidRPr="00BD41F0">
        <w:rPr>
          <w:sz w:val="20"/>
          <w:szCs w:val="20"/>
        </w:rPr>
        <w:t>Tk. 22,53,20,000</w:t>
      </w:r>
    </w:p>
    <w:p w:rsidR="00642268" w:rsidRPr="00BD41F0" w:rsidRDefault="00642268" w:rsidP="00945FBB">
      <w:pPr>
        <w:rPr>
          <w:b/>
          <w:sz w:val="20"/>
          <w:szCs w:val="20"/>
        </w:rPr>
      </w:pPr>
    </w:p>
    <w:p w:rsidR="0045114E" w:rsidRPr="00E51348" w:rsidRDefault="0045114E" w:rsidP="00E51348">
      <w:pPr>
        <w:ind w:right="-270"/>
        <w:rPr>
          <w:sz w:val="20"/>
          <w:szCs w:val="20"/>
        </w:rPr>
      </w:pPr>
    </w:p>
    <w:sectPr w:rsidR="0045114E" w:rsidRPr="00E51348" w:rsidSect="003400B9">
      <w:headerReference w:type="even" r:id="rId9"/>
      <w:headerReference w:type="default" r:id="rId10"/>
      <w:footerReference w:type="even" r:id="rId11"/>
      <w:footerReference w:type="default" r:id="rId12"/>
      <w:pgSz w:w="12240" w:h="15840" w:code="1"/>
      <w:pgMar w:top="2520" w:right="2333" w:bottom="2520" w:left="2333" w:header="1872" w:footer="1584" w:gutter="0"/>
      <w:pgNumType w:start="61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07C" w:rsidRDefault="0015607C" w:rsidP="00D037C0">
      <w:r>
        <w:separator/>
      </w:r>
    </w:p>
  </w:endnote>
  <w:endnote w:type="continuationSeparator" w:id="1">
    <w:p w:rsidR="0015607C" w:rsidRDefault="0015607C"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4A368A">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07C" w:rsidRDefault="0015607C" w:rsidP="00D037C0">
      <w:r>
        <w:separator/>
      </w:r>
    </w:p>
  </w:footnote>
  <w:footnote w:type="continuationSeparator" w:id="1">
    <w:p w:rsidR="0015607C" w:rsidRDefault="0015607C"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9A45E0" w:rsidRPr="009A45E0" w:rsidRDefault="004A368A" w:rsidP="009A45E0">
        <w:pPr>
          <w:tabs>
            <w:tab w:val="right" w:pos="7560"/>
          </w:tabs>
          <w:ind w:right="-274"/>
          <w:rPr>
            <w:sz w:val="20"/>
            <w:szCs w:val="20"/>
          </w:rPr>
        </w:pPr>
        <w:r w:rsidRPr="00AE6696">
          <w:rPr>
            <w:sz w:val="20"/>
            <w:szCs w:val="20"/>
          </w:rPr>
          <w:fldChar w:fldCharType="begin"/>
        </w:r>
        <w:r w:rsidR="00824902" w:rsidRPr="00AE6696">
          <w:rPr>
            <w:sz w:val="20"/>
            <w:szCs w:val="20"/>
          </w:rPr>
          <w:instrText xml:space="preserve"> PAGE   \* MERGEFORMAT </w:instrText>
        </w:r>
        <w:r w:rsidRPr="00AE6696">
          <w:rPr>
            <w:sz w:val="20"/>
            <w:szCs w:val="20"/>
          </w:rPr>
          <w:fldChar w:fldCharType="separate"/>
        </w:r>
        <w:r w:rsidR="00476BA4">
          <w:rPr>
            <w:noProof/>
            <w:sz w:val="20"/>
            <w:szCs w:val="20"/>
          </w:rPr>
          <w:t>618</w:t>
        </w:r>
        <w:r w:rsidRPr="00AE6696">
          <w:rPr>
            <w:sz w:val="20"/>
            <w:szCs w:val="20"/>
          </w:rPr>
          <w:fldChar w:fldCharType="end"/>
        </w:r>
        <w:r w:rsidR="00FF65CB" w:rsidRPr="00AE6696">
          <w:rPr>
            <w:sz w:val="20"/>
            <w:szCs w:val="20"/>
          </w:rPr>
          <w:tab/>
        </w:r>
        <w:r w:rsidR="009A45E0" w:rsidRPr="009A45E0">
          <w:rPr>
            <w:sz w:val="20"/>
            <w:szCs w:val="20"/>
          </w:rPr>
          <w:t>East Delta University</w:t>
        </w:r>
      </w:p>
      <w:p w:rsidR="00824902" w:rsidRPr="00AE6696" w:rsidRDefault="004A368A" w:rsidP="004D79B2">
        <w:pPr>
          <w:tabs>
            <w:tab w:val="right" w:pos="7560"/>
          </w:tabs>
          <w:ind w:right="-270"/>
          <w:rPr>
            <w:bCs/>
            <w:sz w:val="20"/>
            <w:szCs w:val="20"/>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4A368A" w:rsidRPr="00231FC4">
          <w:rPr>
            <w:sz w:val="20"/>
            <w:szCs w:val="20"/>
          </w:rPr>
          <w:fldChar w:fldCharType="begin"/>
        </w:r>
        <w:r w:rsidRPr="00231FC4">
          <w:rPr>
            <w:sz w:val="20"/>
            <w:szCs w:val="20"/>
          </w:rPr>
          <w:instrText xml:space="preserve"> PAGE   \* MERGEFORMAT </w:instrText>
        </w:r>
        <w:r w:rsidR="004A368A" w:rsidRPr="00231FC4">
          <w:rPr>
            <w:sz w:val="20"/>
            <w:szCs w:val="20"/>
          </w:rPr>
          <w:fldChar w:fldCharType="separate"/>
        </w:r>
        <w:r w:rsidR="00476BA4">
          <w:rPr>
            <w:noProof/>
            <w:sz w:val="20"/>
            <w:szCs w:val="20"/>
          </w:rPr>
          <w:t>619</w:t>
        </w:r>
        <w:r w:rsidR="004A368A"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evenAndOddHeaders/>
  <w:characterSpacingControl w:val="doNotCompress"/>
  <w:hdrShapeDefaults>
    <o:shapedefaults v:ext="edit" spidmax="32770"/>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4486"/>
    <w:rsid w:val="00054A43"/>
    <w:rsid w:val="000561CA"/>
    <w:rsid w:val="000566FA"/>
    <w:rsid w:val="000576E7"/>
    <w:rsid w:val="00057A50"/>
    <w:rsid w:val="00062746"/>
    <w:rsid w:val="00063421"/>
    <w:rsid w:val="000668F8"/>
    <w:rsid w:val="00066D8F"/>
    <w:rsid w:val="000674E4"/>
    <w:rsid w:val="00084DDC"/>
    <w:rsid w:val="00090421"/>
    <w:rsid w:val="00094268"/>
    <w:rsid w:val="0009656E"/>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179F"/>
    <w:rsid w:val="00142C1E"/>
    <w:rsid w:val="00142CF8"/>
    <w:rsid w:val="00146BFC"/>
    <w:rsid w:val="001515E9"/>
    <w:rsid w:val="00151627"/>
    <w:rsid w:val="00154799"/>
    <w:rsid w:val="0015607C"/>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863"/>
    <w:rsid w:val="00187F93"/>
    <w:rsid w:val="001910BA"/>
    <w:rsid w:val="00194663"/>
    <w:rsid w:val="00197354"/>
    <w:rsid w:val="001A0505"/>
    <w:rsid w:val="001A13FF"/>
    <w:rsid w:val="001A2348"/>
    <w:rsid w:val="001A3753"/>
    <w:rsid w:val="001A4077"/>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34B6"/>
    <w:rsid w:val="002764CB"/>
    <w:rsid w:val="00277C68"/>
    <w:rsid w:val="0028015E"/>
    <w:rsid w:val="002810A7"/>
    <w:rsid w:val="00281AA8"/>
    <w:rsid w:val="00282DF2"/>
    <w:rsid w:val="00284599"/>
    <w:rsid w:val="00290CF5"/>
    <w:rsid w:val="002919FF"/>
    <w:rsid w:val="00293DB6"/>
    <w:rsid w:val="002960A1"/>
    <w:rsid w:val="00296399"/>
    <w:rsid w:val="00296964"/>
    <w:rsid w:val="002970C4"/>
    <w:rsid w:val="002B38C7"/>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17CA5"/>
    <w:rsid w:val="0032098B"/>
    <w:rsid w:val="00321520"/>
    <w:rsid w:val="00323978"/>
    <w:rsid w:val="00327E9A"/>
    <w:rsid w:val="00332936"/>
    <w:rsid w:val="00333564"/>
    <w:rsid w:val="00333869"/>
    <w:rsid w:val="003400B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121"/>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70CE2"/>
    <w:rsid w:val="004711C1"/>
    <w:rsid w:val="00471512"/>
    <w:rsid w:val="00472BA0"/>
    <w:rsid w:val="00476B10"/>
    <w:rsid w:val="00476BA4"/>
    <w:rsid w:val="004903A1"/>
    <w:rsid w:val="00490D98"/>
    <w:rsid w:val="00490EF2"/>
    <w:rsid w:val="004926BE"/>
    <w:rsid w:val="004A368A"/>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54E3"/>
    <w:rsid w:val="004F75DD"/>
    <w:rsid w:val="00504398"/>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097"/>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13DCF"/>
    <w:rsid w:val="0082248D"/>
    <w:rsid w:val="00822740"/>
    <w:rsid w:val="00824902"/>
    <w:rsid w:val="008249B7"/>
    <w:rsid w:val="00830521"/>
    <w:rsid w:val="008314F9"/>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4008"/>
    <w:rsid w:val="008845D5"/>
    <w:rsid w:val="00884B6C"/>
    <w:rsid w:val="008920BB"/>
    <w:rsid w:val="00893DF1"/>
    <w:rsid w:val="00895ED2"/>
    <w:rsid w:val="008A3AD1"/>
    <w:rsid w:val="008B1660"/>
    <w:rsid w:val="008B2CD3"/>
    <w:rsid w:val="008C0906"/>
    <w:rsid w:val="008C0EDD"/>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171E9"/>
    <w:rsid w:val="009237FF"/>
    <w:rsid w:val="009245AB"/>
    <w:rsid w:val="00925A42"/>
    <w:rsid w:val="00927464"/>
    <w:rsid w:val="00940B8C"/>
    <w:rsid w:val="009414FA"/>
    <w:rsid w:val="00943A4E"/>
    <w:rsid w:val="009459D2"/>
    <w:rsid w:val="009459DD"/>
    <w:rsid w:val="00945FBB"/>
    <w:rsid w:val="009462BC"/>
    <w:rsid w:val="00947AD8"/>
    <w:rsid w:val="0095379A"/>
    <w:rsid w:val="00955E07"/>
    <w:rsid w:val="009561EB"/>
    <w:rsid w:val="00956267"/>
    <w:rsid w:val="009572FE"/>
    <w:rsid w:val="00962292"/>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24A4"/>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07C"/>
    <w:rsid w:val="00A8357B"/>
    <w:rsid w:val="00A86185"/>
    <w:rsid w:val="00A86F6C"/>
    <w:rsid w:val="00A877E7"/>
    <w:rsid w:val="00A90322"/>
    <w:rsid w:val="00A91E35"/>
    <w:rsid w:val="00A9263A"/>
    <w:rsid w:val="00AA2F93"/>
    <w:rsid w:val="00AA3F56"/>
    <w:rsid w:val="00AA431A"/>
    <w:rsid w:val="00AA43EA"/>
    <w:rsid w:val="00AA6EDF"/>
    <w:rsid w:val="00AA70FC"/>
    <w:rsid w:val="00AB12F9"/>
    <w:rsid w:val="00AC1576"/>
    <w:rsid w:val="00AC468A"/>
    <w:rsid w:val="00AC6B45"/>
    <w:rsid w:val="00AC6E9E"/>
    <w:rsid w:val="00AC71B0"/>
    <w:rsid w:val="00AD65E9"/>
    <w:rsid w:val="00AE2A9B"/>
    <w:rsid w:val="00AE4D6E"/>
    <w:rsid w:val="00AE57C5"/>
    <w:rsid w:val="00AE6696"/>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0EDE"/>
    <w:rsid w:val="00B34495"/>
    <w:rsid w:val="00B348EB"/>
    <w:rsid w:val="00B35189"/>
    <w:rsid w:val="00B36BE0"/>
    <w:rsid w:val="00B37098"/>
    <w:rsid w:val="00B378A7"/>
    <w:rsid w:val="00B43519"/>
    <w:rsid w:val="00B446FB"/>
    <w:rsid w:val="00B54DAE"/>
    <w:rsid w:val="00B54F11"/>
    <w:rsid w:val="00B553A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8622D"/>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5EA0"/>
    <w:rsid w:val="00CC75CB"/>
    <w:rsid w:val="00CD113D"/>
    <w:rsid w:val="00CD5E89"/>
    <w:rsid w:val="00CE1284"/>
    <w:rsid w:val="00CE5311"/>
    <w:rsid w:val="00CF1154"/>
    <w:rsid w:val="00CF2A7E"/>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41E0C"/>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348"/>
    <w:rsid w:val="00E51704"/>
    <w:rsid w:val="00E57938"/>
    <w:rsid w:val="00E65115"/>
    <w:rsid w:val="00E658DB"/>
    <w:rsid w:val="00E708B3"/>
    <w:rsid w:val="00E7111D"/>
    <w:rsid w:val="00E84CD5"/>
    <w:rsid w:val="00E85455"/>
    <w:rsid w:val="00E863B5"/>
    <w:rsid w:val="00E92B42"/>
    <w:rsid w:val="00E9575D"/>
    <w:rsid w:val="00E9699D"/>
    <w:rsid w:val="00EA13FE"/>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54DC"/>
    <w:rsid w:val="00F85767"/>
    <w:rsid w:val="00F862E4"/>
    <w:rsid w:val="00F9294D"/>
    <w:rsid w:val="00F95A1B"/>
    <w:rsid w:val="00FA07CA"/>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0F8D"/>
    <w:rsid w:val="00FE6EE4"/>
    <w:rsid w:val="00FF1DD0"/>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779</Words>
  <Characters>4441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17</cp:revision>
  <cp:lastPrinted>2016-09-03T07:09:00Z</cp:lastPrinted>
  <dcterms:created xsi:type="dcterms:W3CDTF">2016-08-31T22:52:00Z</dcterms:created>
  <dcterms:modified xsi:type="dcterms:W3CDTF">2001-12-31T20:06:00Z</dcterms:modified>
</cp:coreProperties>
</file>